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6B" w:rsidRDefault="002A2A6B" w:rsidP="002A2A6B"/>
    <w:p w:rsidR="002A2A6B" w:rsidRDefault="002A2A6B" w:rsidP="002A2A6B">
      <w:pPr>
        <w:jc w:val="right"/>
        <w:rPr>
          <w:rFonts w:ascii="Maiandra GD" w:eastAsia="Times New Roman" w:hAnsi="Maiandra GD" w:cs="Maiandra GD"/>
          <w:color w:val="272727"/>
          <w:sz w:val="16"/>
          <w:szCs w:val="16"/>
          <w:lang w:eastAsia="ar-SA" w:bidi="ar-SA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1970" cy="4933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Calibri" w:hAnsi="Maiandra GD" w:cs="Maiandra GD"/>
          <w:b/>
          <w:bCs/>
          <w:color w:val="000000"/>
          <w:spacing w:val="34"/>
          <w:sz w:val="16"/>
          <w:szCs w:val="16"/>
          <w:lang w:eastAsia="ar-SA" w:bidi="ar-SA"/>
        </w:rPr>
        <w:t xml:space="preserve">Istituto Comprensivo di Barzanò </w:t>
      </w:r>
    </w:p>
    <w:p w:rsidR="002A2A6B" w:rsidRDefault="002A2A6B" w:rsidP="002A2A6B">
      <w:pPr>
        <w:keepNext/>
        <w:keepLines/>
        <w:spacing w:before="40" w:line="276" w:lineRule="auto"/>
        <w:rPr>
          <w:rFonts w:ascii="Maiandra GD" w:eastAsia="Times New Roman" w:hAnsi="Maiandra GD" w:cs="Maiandra GD"/>
          <w:i/>
          <w:iCs/>
          <w:color w:val="272727"/>
          <w:sz w:val="16"/>
          <w:szCs w:val="16"/>
          <w:lang w:eastAsia="ar-SA" w:bidi="ar-SA"/>
        </w:rPr>
      </w:pPr>
      <w:r>
        <w:rPr>
          <w:rFonts w:ascii="Maiandra GD" w:eastAsia="Times New Roman" w:hAnsi="Maiandra GD" w:cs="Maiandra GD"/>
          <w:color w:val="272727"/>
          <w:sz w:val="16"/>
          <w:szCs w:val="16"/>
          <w:lang w:eastAsia="ar-SA" w:bidi="ar-SA"/>
        </w:rPr>
        <w:t xml:space="preserve">                                                                                            SEDE: Via Leonardo da Vinci, 22 – 23891 Barzanò (Lecco)</w:t>
      </w:r>
      <w:r>
        <w:rPr>
          <w:rFonts w:ascii="Maiandra GD" w:eastAsia="Times New Roman" w:hAnsi="Maiandra GD" w:cs="Maiandra GD"/>
          <w:i/>
          <w:iCs/>
          <w:color w:val="272727"/>
          <w:sz w:val="16"/>
          <w:szCs w:val="16"/>
          <w:lang w:eastAsia="ar-SA" w:bidi="ar-SA"/>
        </w:rPr>
        <w:t xml:space="preserve"> </w:t>
      </w:r>
    </w:p>
    <w:p w:rsidR="002A2A6B" w:rsidRDefault="002A2A6B" w:rsidP="002A2A6B">
      <w:pPr>
        <w:keepNext/>
        <w:keepLines/>
        <w:spacing w:before="40" w:line="276" w:lineRule="auto"/>
        <w:rPr>
          <w:rFonts w:ascii="Maiandra GD" w:eastAsia="Times New Roman" w:hAnsi="Maiandra GD" w:cs="Maiandra GD"/>
          <w:sz w:val="16"/>
          <w:szCs w:val="16"/>
          <w:lang w:eastAsia="ar-SA" w:bidi="ar-SA"/>
        </w:rPr>
      </w:pPr>
      <w:r>
        <w:rPr>
          <w:rFonts w:ascii="Maiandra GD" w:eastAsia="Times New Roman" w:hAnsi="Maiandra GD" w:cs="Maiandra GD"/>
          <w:i/>
          <w:iCs/>
          <w:color w:val="272727"/>
          <w:sz w:val="16"/>
          <w:szCs w:val="16"/>
          <w:lang w:eastAsia="ar-SA" w:bidi="ar-SA"/>
        </w:rPr>
        <w:t xml:space="preserve">                                                                                                                C.F. 85001820134-  Cod. Min. LCIC80800X</w:t>
      </w:r>
    </w:p>
    <w:p w:rsidR="002A2A6B" w:rsidRDefault="002A2A6B" w:rsidP="002A2A6B">
      <w:pPr>
        <w:spacing w:after="200" w:line="276" w:lineRule="auto"/>
        <w:jc w:val="right"/>
        <w:rPr>
          <w:rFonts w:ascii="Maiandra GD" w:eastAsia="Times New Roman" w:hAnsi="Maiandra GD" w:cs="Maiandra GD"/>
          <w:sz w:val="16"/>
          <w:szCs w:val="16"/>
          <w:lang w:eastAsia="ar-SA" w:bidi="ar-SA"/>
        </w:rPr>
      </w:pPr>
      <w:r>
        <w:rPr>
          <w:rFonts w:ascii="Maiandra GD" w:eastAsia="Times New Roman" w:hAnsi="Maiandra GD" w:cs="Maiandra GD"/>
          <w:sz w:val="16"/>
          <w:szCs w:val="16"/>
          <w:lang w:eastAsia="ar-SA" w:bidi="ar-SA"/>
        </w:rPr>
        <w:t xml:space="preserve"> Tel. 039.955044 / 039.9272537 - Fax 039.9287473 </w:t>
      </w:r>
    </w:p>
    <w:p w:rsidR="002A2A6B" w:rsidRDefault="002A2A6B" w:rsidP="002A2A6B">
      <w:pPr>
        <w:spacing w:after="200" w:line="276" w:lineRule="auto"/>
        <w:jc w:val="right"/>
        <w:rPr>
          <w:b/>
          <w:bCs/>
          <w:sz w:val="28"/>
        </w:rPr>
      </w:pPr>
      <w:proofErr w:type="gramStart"/>
      <w:r>
        <w:rPr>
          <w:rFonts w:ascii="Maiandra GD" w:eastAsia="Times New Roman" w:hAnsi="Maiandra GD" w:cs="Maiandra GD"/>
          <w:sz w:val="16"/>
          <w:szCs w:val="16"/>
          <w:lang w:eastAsia="ar-SA" w:bidi="ar-SA"/>
        </w:rPr>
        <w:t>e-mail</w:t>
      </w:r>
      <w:proofErr w:type="gramEnd"/>
      <w:r>
        <w:rPr>
          <w:rFonts w:ascii="Maiandra GD" w:eastAsia="Times New Roman" w:hAnsi="Maiandra GD" w:cs="Maiandra GD"/>
          <w:sz w:val="16"/>
          <w:szCs w:val="16"/>
          <w:lang w:eastAsia="ar-SA" w:bidi="ar-SA"/>
        </w:rPr>
        <w:t xml:space="preserve">: </w:t>
      </w:r>
      <w:r>
        <w:rPr>
          <w:rFonts w:ascii="Maiandra GD" w:eastAsia="Times New Roman" w:hAnsi="Maiandra GD" w:cs="Maiandra GD"/>
          <w:i/>
          <w:iCs/>
          <w:sz w:val="16"/>
          <w:szCs w:val="16"/>
          <w:lang w:eastAsia="ar-SA" w:bidi="ar-SA"/>
        </w:rPr>
        <w:t>LCIC80800X@istruzione.it - sito web: www.icsbarzano.gov.it</w:t>
      </w:r>
    </w:p>
    <w:p w:rsidR="002A2A6B" w:rsidRDefault="002A2A6B" w:rsidP="002A2A6B">
      <w:pPr>
        <w:pStyle w:val="Corpodeltesto21"/>
        <w:jc w:val="right"/>
        <w:rPr>
          <w:bCs/>
        </w:rPr>
      </w:pPr>
      <w:r>
        <w:rPr>
          <w:rStyle w:val="Enfasigrassetto"/>
          <w:b w:val="0"/>
          <w:i/>
        </w:rPr>
        <w:t>Allegato</w:t>
      </w:r>
      <w:r>
        <w:rPr>
          <w:b/>
          <w:bCs/>
          <w:i/>
        </w:rPr>
        <w:t xml:space="preserve"> </w:t>
      </w:r>
      <w:r>
        <w:rPr>
          <w:bCs/>
          <w:i/>
        </w:rPr>
        <w:t>n° 3</w:t>
      </w:r>
    </w:p>
    <w:p w:rsidR="002A2A6B" w:rsidRDefault="002A2A6B" w:rsidP="002A2A6B">
      <w:pPr>
        <w:pStyle w:val="Corpodeltesto21"/>
        <w:jc w:val="center"/>
        <w:rPr>
          <w:b/>
          <w:bCs/>
        </w:rPr>
      </w:pPr>
      <w:r>
        <w:rPr>
          <w:b/>
          <w:bCs/>
          <w:sz w:val="28"/>
        </w:rPr>
        <w:t>PATTO EDUCATIVO DI CORRESPONSABILITÀ Famiglia – Scuola – Studente</w:t>
      </w:r>
    </w:p>
    <w:p w:rsidR="002A2A6B" w:rsidRDefault="002A2A6B" w:rsidP="002A2A6B">
      <w:pPr>
        <w:pStyle w:val="Corpodeltesto21"/>
        <w:jc w:val="center"/>
        <w:rPr>
          <w:b/>
          <w:bCs/>
        </w:rPr>
      </w:pPr>
    </w:p>
    <w:p w:rsidR="002A2A6B" w:rsidRDefault="002A2A6B" w:rsidP="002A2A6B">
      <w:pPr>
        <w:pStyle w:val="Corpodeltesto21"/>
        <w:jc w:val="right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 xml:space="preserve">“Educare è il punto </w:t>
      </w:r>
    </w:p>
    <w:p w:rsidR="002A2A6B" w:rsidRDefault="002A2A6B" w:rsidP="002A2A6B">
      <w:pPr>
        <w:pStyle w:val="Corpodeltesto21"/>
        <w:jc w:val="right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 xml:space="preserve">in cui si decide </w:t>
      </w:r>
    </w:p>
    <w:p w:rsidR="002A2A6B" w:rsidRDefault="002A2A6B" w:rsidP="002A2A6B">
      <w:pPr>
        <w:pStyle w:val="Corpodeltesto21"/>
        <w:jc w:val="right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 xml:space="preserve">se amiamo abbastanza il mondo </w:t>
      </w:r>
    </w:p>
    <w:p w:rsidR="002A2A6B" w:rsidRDefault="002A2A6B" w:rsidP="002A2A6B">
      <w:pPr>
        <w:pStyle w:val="Corpodeltesto21"/>
        <w:jc w:val="right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 xml:space="preserve">per assumercene la responsabilità” </w:t>
      </w:r>
    </w:p>
    <w:p w:rsidR="002A2A6B" w:rsidRDefault="002A2A6B" w:rsidP="002A2A6B">
      <w:pPr>
        <w:pStyle w:val="Corpodeltesto21"/>
        <w:jc w:val="right"/>
        <w:rPr>
          <w:b/>
          <w:bCs/>
        </w:rPr>
      </w:pPr>
      <w:r>
        <w:rPr>
          <w:rFonts w:ascii="Comic Sans MS" w:hAnsi="Comic Sans MS" w:cs="Comic Sans MS"/>
          <w:b/>
          <w:bCs/>
          <w:sz w:val="20"/>
        </w:rPr>
        <w:t>(Hanna</w:t>
      </w:r>
      <w:r w:rsidR="007229B0">
        <w:rPr>
          <w:rFonts w:ascii="Comic Sans MS" w:hAnsi="Comic Sans MS" w:cs="Comic Sans MS"/>
          <w:b/>
          <w:bCs/>
          <w:sz w:val="20"/>
          <w:lang w:val="it-IT"/>
        </w:rPr>
        <w:t>h</w:t>
      </w:r>
      <w:bookmarkStart w:id="0" w:name="_GoBack"/>
      <w:bookmarkEnd w:id="0"/>
      <w:r>
        <w:rPr>
          <w:rFonts w:ascii="Comic Sans MS" w:hAnsi="Comic Sans MS" w:cs="Comic Sans MS"/>
          <w:b/>
          <w:bCs/>
          <w:sz w:val="20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0"/>
        </w:rPr>
        <w:t>Arendt</w:t>
      </w:r>
      <w:proofErr w:type="spellEnd"/>
      <w:r>
        <w:rPr>
          <w:rFonts w:ascii="Comic Sans MS" w:hAnsi="Comic Sans MS" w:cs="Comic Sans MS"/>
          <w:b/>
          <w:bCs/>
          <w:sz w:val="20"/>
        </w:rPr>
        <w:t>)</w:t>
      </w:r>
    </w:p>
    <w:p w:rsidR="002A2A6B" w:rsidRDefault="002A2A6B" w:rsidP="002A2A6B">
      <w:pPr>
        <w:pStyle w:val="Corpodeltesto21"/>
        <w:jc w:val="center"/>
        <w:rPr>
          <w:b/>
          <w:bCs/>
        </w:rPr>
      </w:pPr>
    </w:p>
    <w:p w:rsidR="002A2A6B" w:rsidRDefault="002A2A6B" w:rsidP="002A2A6B">
      <w:pPr>
        <w:pStyle w:val="Corpodeltesto21"/>
      </w:pPr>
      <w:r>
        <w:t>Visto il D. M. n. 5843/A3 del 16 ottobre 2006 “</w:t>
      </w:r>
      <w:r>
        <w:rPr>
          <w:iCs/>
        </w:rPr>
        <w:t>Linee di indirizzo sulla cittadinanza democratica e legalità</w:t>
      </w:r>
      <w:r>
        <w:t>”</w:t>
      </w:r>
      <w:r>
        <w:rPr>
          <w:iCs/>
        </w:rPr>
        <w:t>;</w:t>
      </w:r>
      <w:r>
        <w:t xml:space="preserve"> </w:t>
      </w:r>
    </w:p>
    <w:p w:rsidR="002A2A6B" w:rsidRDefault="002A2A6B" w:rsidP="002A2A6B">
      <w:pPr>
        <w:pStyle w:val="Corpodeltesto21"/>
      </w:pPr>
      <w:r>
        <w:t>Visti i D. P. R. n. 249 del 24/06/1998 e D. P. R. n. 235 del 21/11/2007 “</w:t>
      </w:r>
      <w:r>
        <w:rPr>
          <w:iCs/>
        </w:rPr>
        <w:t>Regolamento recante lo Statuto delle studentesse e degli studenti della Scuola Secondaria</w:t>
      </w:r>
      <w:r>
        <w:t>”</w:t>
      </w:r>
      <w:r>
        <w:rPr>
          <w:iCs/>
        </w:rPr>
        <w:t>;</w:t>
      </w:r>
    </w:p>
    <w:p w:rsidR="002A2A6B" w:rsidRDefault="002A2A6B" w:rsidP="002A2A6B">
      <w:pPr>
        <w:pStyle w:val="Corpodeltesto21"/>
      </w:pPr>
      <w:r>
        <w:t>Visto il D. M. n. 16 del 5 febbraio 2007 “</w:t>
      </w:r>
      <w:r>
        <w:rPr>
          <w:iCs/>
        </w:rPr>
        <w:t>Linee di indirizzo generali ed azioni a livello nazionale per la prevenzione del bullismo</w:t>
      </w:r>
      <w:r>
        <w:t>”</w:t>
      </w:r>
      <w:r>
        <w:rPr>
          <w:iCs/>
        </w:rPr>
        <w:t>;</w:t>
      </w:r>
    </w:p>
    <w:p w:rsidR="002A2A6B" w:rsidRDefault="002A2A6B" w:rsidP="002A2A6B">
      <w:pPr>
        <w:pStyle w:val="Corpodeltesto21"/>
      </w:pPr>
      <w:r>
        <w:t>Visto il D. M. n. 30 del 15 marzo 2007 “</w:t>
      </w:r>
      <w:r>
        <w:rPr>
          <w:iCs/>
        </w:rPr>
        <w:t>Linee di indirizzo ed indicazioni in materia di utilizzo di telefoni cellulari e di altri dispositivi elettronici durante l’attività didattica, irrogazione di sanzioni disciplinari, dovere di vigilanza e di corresponsabilità dei genitori e dei docenti</w:t>
      </w:r>
      <w:r>
        <w:t>”</w:t>
      </w:r>
      <w:r>
        <w:rPr>
          <w:iCs/>
        </w:rPr>
        <w:t>;</w:t>
      </w:r>
    </w:p>
    <w:p w:rsidR="002A2A6B" w:rsidRDefault="002A2A6B" w:rsidP="002A2A6B">
      <w:pPr>
        <w:pStyle w:val="Corpodeltesto21"/>
      </w:pPr>
      <w:r>
        <w:lastRenderedPageBreak/>
        <w:t xml:space="preserve">Considerando come fonti preminenti gli Articoli della </w:t>
      </w:r>
      <w:r>
        <w:rPr>
          <w:iCs/>
        </w:rPr>
        <w:t>Costituzione italiana</w:t>
      </w:r>
      <w:r>
        <w:t xml:space="preserve">, la </w:t>
      </w:r>
      <w:r>
        <w:rPr>
          <w:iCs/>
        </w:rPr>
        <w:t>Convenzione internazionale sui Diritti del Fanciullo</w:t>
      </w:r>
      <w:r>
        <w:t xml:space="preserve"> (adottata dall’Assemblea Generale delle Nazioni Unite il 20 novembre 1989) e facendo riferimento alla </w:t>
      </w:r>
      <w:r>
        <w:rPr>
          <w:iCs/>
        </w:rPr>
        <w:t>programmazione d’Istituto</w:t>
      </w:r>
      <w:r>
        <w:t>, stilata in conformità alle finalità della Scuola e ai bisogni del ragazzo,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jc w:val="center"/>
        <w:rPr>
          <w:sz w:val="28"/>
        </w:rPr>
      </w:pPr>
      <w:r>
        <w:rPr>
          <w:sz w:val="28"/>
        </w:rPr>
        <w:t>si stipula con la famiglia dell’alunno/a il seguente</w:t>
      </w:r>
    </w:p>
    <w:p w:rsidR="002A2A6B" w:rsidRDefault="002A2A6B" w:rsidP="002A2A6B">
      <w:pPr>
        <w:pStyle w:val="Corpodeltesto21"/>
        <w:jc w:val="center"/>
      </w:pPr>
      <w:r>
        <w:rPr>
          <w:sz w:val="28"/>
        </w:rPr>
        <w:t>Patto Educativo di Corresponsabilità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rPr>
          <w:b/>
          <w:bCs/>
        </w:rPr>
      </w:pPr>
      <w:r>
        <w:rPr>
          <w:b/>
          <w:bCs/>
        </w:rPr>
        <w:t>La Famiglia si impegna a:</w:t>
      </w:r>
    </w:p>
    <w:p w:rsidR="002A2A6B" w:rsidRDefault="002A2A6B" w:rsidP="002A2A6B">
      <w:pPr>
        <w:pStyle w:val="Corpodeltesto21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u w:val="single"/>
        </w:rPr>
        <w:t>valorizzare l’istituzione scolastica</w:t>
      </w:r>
      <w:r>
        <w:t>, instaurando con le figure che la animano (Dirigente, docenti, educatori, esperti e tutto il personale non docente) un positivo clima di dialogo e fattiva collaborazione, basato sul rispetto e sulla fiducia nei confronti di tali figure istituzionali, e facendo percepire tale rispetto e tale fiducia anche al proprio figlio;</w:t>
      </w:r>
    </w:p>
    <w:p w:rsidR="002A2A6B" w:rsidRDefault="002A2A6B" w:rsidP="002A2A6B">
      <w:pPr>
        <w:pStyle w:val="Corpodeltesto21"/>
        <w:ind w:left="360"/>
      </w:pPr>
    </w:p>
    <w:p w:rsidR="002A2A6B" w:rsidRDefault="002A2A6B" w:rsidP="002A2A6B">
      <w:pPr>
        <w:pStyle w:val="Corpodeltesto21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u w:val="single"/>
        </w:rPr>
        <w:t>condividere le scelte educative e didattiche della scuola</w:t>
      </w:r>
      <w:r>
        <w:t>, incentrate su linee educative comuni alle due massime agenzie educative (Famiglia e Scuola), consentendo così ai messaggi di valore coltivati nella scuola di essere completamente vissuti dallo studente, proprio mediante la continuità dell’azione educativa della scuola stessa;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u w:val="single"/>
        </w:rPr>
        <w:t>favorire un’assidua frequenza del proprio figlio alle lezioni</w:t>
      </w:r>
      <w:r>
        <w:t>, aiutandolo ad avvertirsi quotidianamente vivissima ed essenziale presenza arricchente di quell’officina del pensiero virtuoso, di quella palestra della vita (di comunità) che è la scuola;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u w:val="single"/>
        </w:rPr>
        <w:t>informarsi costantemente del percorso educativo e didattico del proprio figlio</w:t>
      </w:r>
      <w:r>
        <w:t>, partecipando attivamente agli organismi collegiali (come i Consigli di Classe aperti ai Genitori), presentandosi ai colloqui con i docenti negli orari di ricevimento, vivendo con il proprio figlio la realtà scolastica: dialogando con lui sulla quotidianità che vive a scuola, aiutandolo pian piano a diventare autonomo nell’acquisizione di un valido metodo di studio, discutendo con lui degli esiti di verifiche orali e scritte, leggendo attentamente con lui le verifiche scritte con le correzioni del docente, controllando quotidianamente le comunicazioni provenienti dalla scuola, soffermandosi particolarmente su eventuali provvedimenti disciplinari a seguito di un comportamento non adeguato dello studente, stimolando così nel proprio figlio una riflessione sul suo stesso agire, soprattutto relativamente ad episodi di conflitto o di difficoltosa gestione delle emozioni;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u w:val="single"/>
        </w:rPr>
        <w:t>prendere visione del Piano dell’Offerta Formativa della scuola (P. O. F.), condividerlo, parlarne con il proprio figlio</w:t>
      </w:r>
      <w:r>
        <w:t>, apprezzandone risorse ed opportunità;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1"/>
        </w:numPr>
        <w:suppressAutoHyphens w:val="0"/>
        <w:spacing w:after="0" w:line="240" w:lineRule="auto"/>
        <w:jc w:val="both"/>
      </w:pPr>
      <w:r>
        <w:rPr>
          <w:u w:val="single"/>
        </w:rPr>
        <w:t>prendere visione, presentare e condividere con il proprio figlio il Patto Educativo di Corresponsabilità Famiglia – Scuola – Studente</w:t>
      </w:r>
      <w:r>
        <w:t xml:space="preserve"> sottoscritto con l’istituzione scolastica e assumersi la responsabilità di quanto espresso e sottoscritto.</w:t>
      </w:r>
    </w:p>
    <w:p w:rsidR="002A2A6B" w:rsidRDefault="002A2A6B" w:rsidP="002A2A6B">
      <w:pPr>
        <w:pStyle w:val="Corpodeltesto21"/>
      </w:pPr>
    </w:p>
    <w:p w:rsidR="002A2A6B" w:rsidRPr="002A2A6B" w:rsidRDefault="002A2A6B" w:rsidP="002A2A6B">
      <w:pPr>
        <w:pStyle w:val="Corpodeltesto21"/>
        <w:rPr>
          <w:b/>
          <w:bCs/>
        </w:rPr>
      </w:pPr>
      <w:r>
        <w:rPr>
          <w:b/>
          <w:bCs/>
        </w:rPr>
        <w:t>La Scuola si impegna a:</w:t>
      </w: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accogliere completamente lo studente</w:t>
      </w:r>
      <w:r>
        <w:t>, prima ancora persona, con la sua propria storia di vita;</w:t>
      </w:r>
    </w:p>
    <w:p w:rsidR="002A2A6B" w:rsidRDefault="002A2A6B" w:rsidP="002A2A6B">
      <w:pPr>
        <w:pStyle w:val="Corpodeltesto21"/>
        <w:ind w:left="360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offrirsi come agenzia educativa - in rispettosa ed operosa collaborazione con la Famiglia -  in cui siano adottati, promossi e visibili comportamenti ispirati alla partecipazione solidale, alla gratuità, al senso di cittadinanza e in cui sia vietata ogni forma di intolleranza e di violenza</w:t>
      </w:r>
      <w:r>
        <w:t>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fornire allo studente una formazione culturale e professionale qualificata, aperta alla pluralità e alla comunione, alla convivialità delle idee, nel rispetto dell’identità di ciascuno studente</w:t>
      </w:r>
      <w:r>
        <w:t xml:space="preserve"> - che è libero di esprimere la propria persona apprendendo ed usando un linguaggio condiviso, ovvero la materia scolastica -, e </w:t>
      </w:r>
      <w:r>
        <w:rPr>
          <w:u w:val="single"/>
        </w:rPr>
        <w:t>aiutare lo studente ad avvertire la scuola stessa proprio come un universo di linguaggi condivisi in cui è possibile scegliere il proprio per comunicarsi al mondo, per esistere</w:t>
      </w:r>
      <w:r>
        <w:t>;</w:t>
      </w:r>
    </w:p>
    <w:p w:rsidR="002A2A6B" w:rsidRDefault="002A2A6B" w:rsidP="002A2A6B">
      <w:pPr>
        <w:pStyle w:val="Corpodeltesto21"/>
        <w:rPr>
          <w:u w:val="single"/>
        </w:rPr>
      </w:pPr>
      <w:r>
        <w:t xml:space="preserve"> </w:t>
      </w: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strutturare ed aggiornare continuamente un Piano dell’Offerta Formativa basato su iniziative, percorsi e progetti volti a promuovere e a tutelare il benessere esistenziale e il successo dello studente</w:t>
      </w:r>
      <w:r>
        <w:t>, la sua valorizzazione come persona, la sua “fioritura” umana e culturale, l’educazione della sua libertà, quindi la maturazione della responsabilità;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offrire un ambiente favorevole alla maturazione globale dello studente</w:t>
      </w:r>
      <w:r>
        <w:t xml:space="preserve"> nel rispetto dei suoi ritmi e tempi di apprendimento, quindi </w:t>
      </w:r>
      <w:r>
        <w:rPr>
          <w:u w:val="single"/>
        </w:rPr>
        <w:t>creare un clima sereno</w:t>
      </w:r>
      <w:r>
        <w:t xml:space="preserve"> in cui siano aperti, responsabilmente condotti, proficui il dialogo e la discussione, </w:t>
      </w:r>
      <w:r>
        <w:rPr>
          <w:u w:val="single"/>
        </w:rPr>
        <w:t>favorendo così la conoscenza rispettosa e il rapporto costruttivo reciproco tra studenti, l’integrazione, l’accoglienza, il rispetto di sé e dell’altro</w:t>
      </w:r>
      <w:r>
        <w:t>;</w:t>
      </w:r>
    </w:p>
    <w:p w:rsidR="002A2A6B" w:rsidRDefault="002A2A6B" w:rsidP="002A2A6B">
      <w:pPr>
        <w:pStyle w:val="Corpodeltesto21"/>
        <w:rPr>
          <w:u w:val="single"/>
        </w:rPr>
      </w:pPr>
      <w:r>
        <w:t xml:space="preserve"> </w:t>
      </w: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offrire iniziative concrete per promuovere il talento e l’eccellenza, per rendere possibile il recupero di situazioni di difficoltà e di svantaggio</w:t>
      </w:r>
      <w:r>
        <w:t>, al fine di favorire il successo formativo di tutti gli studenti e combattere la dispersione scolastica, in coerenza con l’identità della Scuola Statale, che è scuola di tutti e di ciascuno;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lastRenderedPageBreak/>
        <w:t>offrire a ciascuno studente le medesime opportunità per avere successo</w:t>
      </w:r>
      <w:r>
        <w:t xml:space="preserve"> attraverso la moltiplicazione di metodi e strategie, mezzi, strumenti, interventi individualizzati;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favorire la piena integrazione degli studenti diversamente abili</w:t>
      </w:r>
      <w:r>
        <w:t>;</w:t>
      </w:r>
    </w:p>
    <w:p w:rsidR="002A2A6B" w:rsidRDefault="002A2A6B" w:rsidP="002A2A6B">
      <w:pPr>
        <w:pStyle w:val="Corpodeltesto21"/>
        <w:rPr>
          <w:u w:val="single"/>
        </w:rPr>
      </w:pPr>
      <w:r>
        <w:t xml:space="preserve"> </w:t>
      </w: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promuovere iniziative di accoglienza e integrazione degli studenti stranieri</w:t>
      </w:r>
      <w:r>
        <w:t>, tutelandone la lingua e la cultura, anche attraverso la realizzazione di iniziative interculturali;</w:t>
      </w:r>
    </w:p>
    <w:p w:rsidR="002A2A6B" w:rsidRDefault="002A2A6B" w:rsidP="002A2A6B">
      <w:pPr>
        <w:pStyle w:val="Corpodeltesto21"/>
        <w:rPr>
          <w:u w:val="single"/>
        </w:rPr>
      </w:pPr>
      <w:r>
        <w:t xml:space="preserve"> </w:t>
      </w: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garantire la massima trasparenza nelle valutazioni e nelle comunicazioni sull’andamento didattico - disciplinare</w:t>
      </w:r>
      <w:r>
        <w:t>, mantenendo un costante rapporto di franco dialogo con lo studente stesso e con la famiglia, anche attraverso strumenti tecnologicamente avanzati, sempre nel rispetto della privacy;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</w:pPr>
      <w:r>
        <w:rPr>
          <w:u w:val="single"/>
        </w:rPr>
        <w:t>ascoltare sempre e coinvolgere nelle iniziative scolastiche gli studenti e le famiglie</w:t>
      </w:r>
      <w:r>
        <w:t>, richiamandoli ad un’assunzione di responsabilità rispetto a quanto espresso nel Patto Educativo di Corresponsabilità Famiglia – Scuola – Studente;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2"/>
        </w:numPr>
        <w:suppressAutoHyphens w:val="0"/>
        <w:spacing w:after="0" w:line="240" w:lineRule="auto"/>
        <w:jc w:val="both"/>
        <w:rPr>
          <w:b/>
          <w:bCs/>
        </w:rPr>
      </w:pPr>
      <w:r>
        <w:rPr>
          <w:u w:val="single"/>
        </w:rPr>
        <w:t>fare rispettare a tutti le norme di comportamento, i regolamenti e i divieti</w:t>
      </w:r>
      <w:r>
        <w:t>, anche relativamente all’uso di telefonini e altri dispositivi elettronici, e prendere adeguati provvedimenti disciplinari in caso di infrazioni.</w:t>
      </w:r>
    </w:p>
    <w:p w:rsidR="002A2A6B" w:rsidRDefault="002A2A6B" w:rsidP="002A2A6B">
      <w:pPr>
        <w:pStyle w:val="Corpodeltesto21"/>
        <w:rPr>
          <w:b/>
          <w:bCs/>
        </w:rPr>
      </w:pPr>
    </w:p>
    <w:p w:rsidR="002A2A6B" w:rsidRDefault="002A2A6B" w:rsidP="002A2A6B">
      <w:pPr>
        <w:pStyle w:val="Corpodeltesto21"/>
        <w:rPr>
          <w:b/>
          <w:bCs/>
        </w:rPr>
      </w:pPr>
    </w:p>
    <w:p w:rsidR="002A2A6B" w:rsidRDefault="002A2A6B" w:rsidP="002A2A6B">
      <w:pPr>
        <w:pStyle w:val="Corpodeltesto21"/>
        <w:rPr>
          <w:b/>
          <w:bCs/>
        </w:rPr>
      </w:pPr>
      <w:r>
        <w:rPr>
          <w:b/>
          <w:bCs/>
        </w:rPr>
        <w:t>Lo Studente si impegna a:</w:t>
      </w:r>
    </w:p>
    <w:p w:rsidR="002A2A6B" w:rsidRDefault="002A2A6B" w:rsidP="002A2A6B">
      <w:pPr>
        <w:pStyle w:val="Corpodeltesto21"/>
        <w:rPr>
          <w:b/>
          <w:bCs/>
        </w:rPr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prendere coscienza dei propri diritti e doveri</w:t>
      </w:r>
      <w:r>
        <w:t>, attraverso la condivisione con gli insegnanti e la famiglia della lettura del Piano dell’Offerta Formativa e del Patto Educativo di Corresponsabilità Famiglia – Scuola – Studente, parlando con loro di ogni singolo aspetto di responsabilità;</w:t>
      </w:r>
    </w:p>
    <w:p w:rsidR="002A2A6B" w:rsidRDefault="002A2A6B" w:rsidP="002A2A6B">
      <w:pPr>
        <w:pStyle w:val="Corpodeltesto21"/>
        <w:rPr>
          <w:u w:val="single"/>
        </w:rPr>
      </w:pPr>
      <w:r>
        <w:t xml:space="preserve"> </w:t>
      </w: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mantenere costantemente un comportamento positivo e corretto, valutando le conseguenze del proprio agire ed evitando ogni forma di aggressività e di intolleranza</w:t>
      </w:r>
      <w:r>
        <w:t>, sia a scuola che fuori, rispettando la scuola come insieme di persone (ciascuna con i propri diritti e doveri), situazioni e regole (nella creazione delle quali si deve avvertire corresponsabilità), ambienti, attrezzature e oggetti da rispettare al fine di creare l’ambiente positivo e sereno in cui la comunità educante della scuola opera;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lastRenderedPageBreak/>
        <w:t>frequentare regolarmente e seriamente le lezioni: partecipare attivamente alla vita della classe apportando il proprio contributo durante discussioni guidate, attività e correzioni collettive dei compiti</w:t>
      </w:r>
      <w:r>
        <w:t xml:space="preserve">, organizzando il proprio intervento in modo costruttivo; rispettare i tempi programmati e concordati con i docenti per il raggiungimento della meta del proprio percorso di maturazione globale, </w:t>
      </w:r>
      <w:r>
        <w:rPr>
          <w:u w:val="single"/>
        </w:rPr>
        <w:t>impegnandosi in modo responsabile nell’esecuzione dei compiti assegnati secondo la metodologia richiesta</w:t>
      </w:r>
      <w:r>
        <w:t>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avvertire e maturare, vivere pienamente la responsabilità del proprio ruolo di studente</w:t>
      </w:r>
      <w:r>
        <w:t>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favorire in modo positivo lo svolgimento dell’attività didattica</w:t>
      </w:r>
      <w:r>
        <w:t xml:space="preserve"> e formativa, garantendo costantemente la propria attenzione, la propria presenza cooperativa, il proprio impegno nell’applicarsi con metodi e strumenti richiesti;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vivere la scuola come spazio forte di condivisione di conoscenze, idee, emozioni, progetti</w:t>
      </w:r>
      <w:r>
        <w:t xml:space="preserve"> - superando, quindi, l’isolamento -, </w:t>
      </w:r>
      <w:r>
        <w:rPr>
          <w:u w:val="single"/>
        </w:rPr>
        <w:t>e come opportunità per crescere sviluppando tutte le proprie potenzialità e creando legami importanti, cioè maturando solidarietà e collaborazione</w:t>
      </w:r>
      <w:r>
        <w:t>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riferire con onestà alla famiglia le comunicazioni provenienti dalla scuola e dagli insegnanti</w:t>
      </w:r>
      <w:r>
        <w:t>;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numPr>
          <w:ilvl w:val="0"/>
          <w:numId w:val="3"/>
        </w:numPr>
        <w:suppressAutoHyphens w:val="0"/>
        <w:spacing w:after="0" w:line="240" w:lineRule="auto"/>
        <w:jc w:val="both"/>
      </w:pPr>
      <w:r>
        <w:rPr>
          <w:u w:val="single"/>
        </w:rPr>
        <w:t>accettare, rispettare e aiutare gli altri</w:t>
      </w:r>
      <w:r>
        <w:t xml:space="preserve"> e i diversi da sé, impegnandosi a comprendere le ragioni dei loro comportamenti e favorendo il rapporto e il rispetto tra i compagni, </w:t>
      </w:r>
      <w:r>
        <w:rPr>
          <w:u w:val="single"/>
        </w:rPr>
        <w:t>sviluppando situazioni di integrazione e solidarietà</w:t>
      </w:r>
      <w:r>
        <w:t>.</w:t>
      </w:r>
    </w:p>
    <w:p w:rsidR="002A2A6B" w:rsidRDefault="002A2A6B" w:rsidP="002A2A6B">
      <w:pPr>
        <w:pStyle w:val="Corpodeltesto21"/>
      </w:pPr>
    </w:p>
    <w:p w:rsidR="002A2A6B" w:rsidRDefault="002A2A6B" w:rsidP="002A2A6B">
      <w:pPr>
        <w:pStyle w:val="Corpodeltesto21"/>
        <w:rPr>
          <w:i/>
        </w:rPr>
      </w:pPr>
      <w:r>
        <w:t xml:space="preserve">   La Famiglia</w:t>
      </w:r>
      <w:r>
        <w:tab/>
      </w:r>
      <w:r>
        <w:tab/>
      </w:r>
      <w:r>
        <w:tab/>
      </w:r>
      <w:r>
        <w:tab/>
        <w:t>La Scuola</w:t>
      </w:r>
      <w:r>
        <w:tab/>
      </w:r>
      <w:r>
        <w:tab/>
      </w:r>
      <w:r>
        <w:tab/>
      </w:r>
      <w:r>
        <w:tab/>
        <w:t>Lo Studente</w:t>
      </w:r>
    </w:p>
    <w:p w:rsidR="002A2A6B" w:rsidRDefault="002A2A6B" w:rsidP="002A2A6B">
      <w:pPr>
        <w:pStyle w:val="Corpodeltesto21"/>
        <w:rPr>
          <w:i/>
        </w:rPr>
      </w:pPr>
    </w:p>
    <w:p w:rsidR="002A2A6B" w:rsidRDefault="002A2A6B" w:rsidP="002A2A6B">
      <w:pPr>
        <w:pStyle w:val="Corpodeltesto21"/>
        <w:rPr>
          <w:i/>
        </w:rPr>
      </w:pPr>
    </w:p>
    <w:p w:rsidR="002A2A6B" w:rsidRDefault="002A2A6B" w:rsidP="002A2A6B">
      <w:pPr>
        <w:pStyle w:val="Corpodeltesto21"/>
      </w:pPr>
      <w:r>
        <w:t>_______________</w:t>
      </w:r>
      <w:r>
        <w:tab/>
      </w:r>
      <w:r>
        <w:tab/>
        <w:t xml:space="preserve">    _________________</w:t>
      </w:r>
      <w:r>
        <w:tab/>
      </w:r>
      <w:r>
        <w:tab/>
        <w:t>_____________________</w:t>
      </w:r>
    </w:p>
    <w:p w:rsidR="002A2A6B" w:rsidRDefault="002A2A6B" w:rsidP="002A2A6B">
      <w:pPr>
        <w:jc w:val="both"/>
      </w:pPr>
    </w:p>
    <w:p w:rsidR="00180180" w:rsidRDefault="00180180"/>
    <w:sectPr w:rsidR="00180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singleLevel"/>
    <w:tmpl w:val="0000002A"/>
    <w:name w:val="WW8Num4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2B"/>
    <w:multiLevelType w:val="singleLevel"/>
    <w:tmpl w:val="0000002B"/>
    <w:name w:val="WW8Num4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2C"/>
    <w:multiLevelType w:val="singleLevel"/>
    <w:tmpl w:val="0000002C"/>
    <w:name w:val="WW8Num4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DF"/>
    <w:rsid w:val="00180180"/>
    <w:rsid w:val="002A2A6B"/>
    <w:rsid w:val="006619DF"/>
    <w:rsid w:val="007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57A02-606C-4EED-8F71-0A89EDC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A6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A2A6B"/>
    <w:rPr>
      <w:rFonts w:cs="Times New Roman"/>
      <w:b/>
      <w:bCs/>
    </w:rPr>
  </w:style>
  <w:style w:type="paragraph" w:customStyle="1" w:styleId="Corpodeltesto21">
    <w:name w:val="Corpo del testo 21"/>
    <w:basedOn w:val="Normale"/>
    <w:rsid w:val="002A2A6B"/>
    <w:pPr>
      <w:spacing w:after="120" w:line="480" w:lineRule="auto"/>
    </w:pPr>
    <w:rPr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3</cp:revision>
  <dcterms:created xsi:type="dcterms:W3CDTF">2017-10-25T09:50:00Z</dcterms:created>
  <dcterms:modified xsi:type="dcterms:W3CDTF">2019-09-18T09:09:00Z</dcterms:modified>
</cp:coreProperties>
</file>