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65A3" w:rsidRDefault="000F65A3" w:rsidP="000F65A3">
      <w:pPr>
        <w:tabs>
          <w:tab w:val="center" w:pos="7938"/>
        </w:tabs>
      </w:pPr>
    </w:p>
    <w:p w:rsidR="000F65A3" w:rsidRDefault="000F65A3" w:rsidP="000F65A3">
      <w:pPr>
        <w:pStyle w:val="Didascalia"/>
        <w:jc w:val="right"/>
        <w:outlineLvl w:val="0"/>
        <w:rPr>
          <w:rFonts w:ascii="Maiandra GD" w:hAnsi="Maiandra GD"/>
          <w:b/>
          <w:bCs w:val="0"/>
          <w:spacing w:val="34"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228600</wp:posOffset>
            </wp:positionH>
            <wp:positionV relativeFrom="paragraph">
              <wp:posOffset>34290</wp:posOffset>
            </wp:positionV>
            <wp:extent cx="445135" cy="421005"/>
            <wp:effectExtent l="19050" t="0" r="0" b="0"/>
            <wp:wrapSquare wrapText="bothSides"/>
            <wp:docPr id="2" name="Immagin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9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4210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Maiandra GD" w:hAnsi="Maiandra GD"/>
          <w:b/>
          <w:bCs w:val="0"/>
          <w:spacing w:val="34"/>
          <w:sz w:val="16"/>
          <w:szCs w:val="16"/>
        </w:rPr>
        <w:t xml:space="preserve">Istituto Comprensivo di Barzanò </w:t>
      </w:r>
    </w:p>
    <w:p w:rsidR="000F65A3" w:rsidRDefault="000F65A3" w:rsidP="000F65A3">
      <w:pPr>
        <w:pStyle w:val="Titolo8"/>
        <w:rPr>
          <w:rFonts w:ascii="Maiandra GD" w:hAnsi="Maiandra GD"/>
          <w:i w:val="0"/>
          <w:iCs w:val="0"/>
          <w:sz w:val="16"/>
          <w:szCs w:val="16"/>
        </w:rPr>
      </w:pPr>
      <w:r>
        <w:rPr>
          <w:rFonts w:ascii="Maiandra GD" w:hAnsi="Maiandra GD"/>
          <w:sz w:val="16"/>
          <w:szCs w:val="16"/>
        </w:rPr>
        <w:t>SEDE: Via Leonardo da Vinci, 22 – 23891 Barzanò (Lecco)</w:t>
      </w:r>
    </w:p>
    <w:p w:rsidR="000F65A3" w:rsidRDefault="000F65A3" w:rsidP="000F65A3">
      <w:pPr>
        <w:pStyle w:val="Titolo8"/>
        <w:rPr>
          <w:rFonts w:ascii="Maiandra GD" w:hAnsi="Maiandra GD"/>
          <w:i w:val="0"/>
          <w:iCs w:val="0"/>
          <w:sz w:val="16"/>
          <w:szCs w:val="16"/>
          <w:lang w:val="en-US"/>
        </w:rPr>
      </w:pPr>
      <w:r>
        <w:rPr>
          <w:rFonts w:ascii="Maiandra GD" w:hAnsi="Maiandra GD"/>
          <w:i w:val="0"/>
          <w:iCs w:val="0"/>
          <w:sz w:val="16"/>
          <w:szCs w:val="16"/>
          <w:lang w:val="en-GB"/>
        </w:rPr>
        <w:t>C.F. 85001820134</w:t>
      </w:r>
      <w:proofErr w:type="gramStart"/>
      <w:r>
        <w:rPr>
          <w:rFonts w:ascii="Maiandra GD" w:hAnsi="Maiandra GD"/>
          <w:i w:val="0"/>
          <w:iCs w:val="0"/>
          <w:sz w:val="16"/>
          <w:szCs w:val="16"/>
          <w:lang w:val="en-GB"/>
        </w:rPr>
        <w:t>-  Cod</w:t>
      </w:r>
      <w:proofErr w:type="gramEnd"/>
      <w:r>
        <w:rPr>
          <w:rFonts w:ascii="Maiandra GD" w:hAnsi="Maiandra GD"/>
          <w:i w:val="0"/>
          <w:iCs w:val="0"/>
          <w:sz w:val="16"/>
          <w:szCs w:val="16"/>
          <w:lang w:val="en-GB"/>
        </w:rPr>
        <w:t xml:space="preserve">. </w:t>
      </w:r>
      <w:r>
        <w:rPr>
          <w:rFonts w:ascii="Maiandra GD" w:hAnsi="Maiandra GD"/>
          <w:i w:val="0"/>
          <w:iCs w:val="0"/>
          <w:sz w:val="16"/>
          <w:szCs w:val="16"/>
          <w:lang w:val="en-US"/>
        </w:rPr>
        <w:t>Min. LCIC80800X</w:t>
      </w:r>
    </w:p>
    <w:p w:rsidR="000F65A3" w:rsidRDefault="000F65A3" w:rsidP="000F65A3">
      <w:pPr>
        <w:jc w:val="right"/>
        <w:rPr>
          <w:rFonts w:ascii="Maiandra GD" w:hAnsi="Maiandra GD"/>
          <w:color w:val="000000"/>
          <w:sz w:val="16"/>
          <w:szCs w:val="16"/>
          <w:lang w:val="en-US"/>
        </w:rPr>
      </w:pPr>
      <w:r>
        <w:rPr>
          <w:rFonts w:ascii="Maiandra GD" w:hAnsi="Maiandra GD"/>
          <w:sz w:val="16"/>
          <w:szCs w:val="16"/>
          <w:lang w:val="en-US"/>
        </w:rPr>
        <w:t xml:space="preserve"> Tel. 039.955044 / 039.9272537 - Fax 039.9287473 </w:t>
      </w:r>
    </w:p>
    <w:p w:rsidR="000F65A3" w:rsidRDefault="000F65A3" w:rsidP="000F65A3">
      <w:pPr>
        <w:jc w:val="right"/>
        <w:rPr>
          <w:rFonts w:ascii="Maiandra GD" w:hAnsi="Maiandra GD"/>
          <w:color w:val="000000"/>
          <w:sz w:val="20"/>
          <w:szCs w:val="24"/>
        </w:rPr>
      </w:pPr>
      <w:proofErr w:type="gramStart"/>
      <w:r>
        <w:rPr>
          <w:rFonts w:ascii="Maiandra GD" w:hAnsi="Maiandra GD"/>
          <w:sz w:val="16"/>
          <w:szCs w:val="16"/>
        </w:rPr>
        <w:t>e-mail</w:t>
      </w:r>
      <w:proofErr w:type="gramEnd"/>
      <w:r>
        <w:rPr>
          <w:rFonts w:ascii="Maiandra GD" w:hAnsi="Maiandra GD"/>
          <w:sz w:val="16"/>
          <w:szCs w:val="16"/>
        </w:rPr>
        <w:t>: lcic80800x</w:t>
      </w:r>
      <w:r>
        <w:rPr>
          <w:rFonts w:ascii="Maiandra GD" w:hAnsi="Maiandra GD"/>
          <w:i/>
          <w:iCs/>
          <w:sz w:val="16"/>
          <w:szCs w:val="16"/>
        </w:rPr>
        <w:t>@istruzione.it - sito web: www.icsbarzano.gov.it</w:t>
      </w:r>
    </w:p>
    <w:p w:rsidR="000F65A3" w:rsidRDefault="000F65A3" w:rsidP="000F65A3">
      <w:pPr>
        <w:rPr>
          <w:rFonts w:ascii="Comic Sans MS" w:hAnsi="Comic Sans MS"/>
          <w:color w:val="000000"/>
          <w:sz w:val="10"/>
          <w:szCs w:val="10"/>
        </w:rPr>
      </w:pPr>
      <w:r>
        <w:rPr>
          <w:noProof/>
          <w:sz w:val="10"/>
          <w:szCs w:val="10"/>
          <w:lang w:eastAsia="it-IT"/>
        </w:rPr>
        <w:drawing>
          <wp:inline distT="0" distB="0" distL="0" distR="0">
            <wp:extent cx="6429375" cy="104775"/>
            <wp:effectExtent l="19050" t="0" r="9525" b="0"/>
            <wp:docPr id="1" name="Immagine 30" descr="BD14845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0" descr="BD14845_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9375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65A3" w:rsidRPr="00A01469" w:rsidRDefault="000F65A3" w:rsidP="000F65A3">
      <w:pPr>
        <w:pStyle w:val="NormaleWeb"/>
        <w:pBdr>
          <w:top w:val="single" w:sz="6" w:space="0" w:color="000000"/>
          <w:left w:val="single" w:sz="6" w:space="0" w:color="000000"/>
          <w:right w:val="single" w:sz="6" w:space="0" w:color="000000"/>
        </w:pBdr>
        <w:spacing w:before="0" w:beforeAutospacing="0" w:after="0" w:afterAutospacing="0"/>
        <w:jc w:val="center"/>
      </w:pPr>
      <w:r w:rsidRPr="00A01469">
        <w:rPr>
          <w:b/>
          <w:bCs/>
          <w:color w:val="000000"/>
        </w:rPr>
        <w:t>DETERMINA DI ASSEGNAZIONE DEL BONUS PREMIALE</w:t>
      </w:r>
    </w:p>
    <w:p w:rsidR="000F65A3" w:rsidRPr="00A01469" w:rsidRDefault="000F65A3" w:rsidP="000F65A3">
      <w:pPr>
        <w:pStyle w:val="NormaleWeb"/>
        <w:pBdr>
          <w:left w:val="single" w:sz="6" w:space="0" w:color="000000"/>
          <w:bottom w:val="single" w:sz="6" w:space="0" w:color="000000"/>
          <w:right w:val="single" w:sz="6" w:space="0" w:color="000000"/>
        </w:pBdr>
        <w:spacing w:before="0" w:beforeAutospacing="0" w:after="0" w:afterAutospacing="0"/>
        <w:jc w:val="center"/>
      </w:pPr>
      <w:proofErr w:type="gramStart"/>
      <w:r w:rsidRPr="00A01469">
        <w:rPr>
          <w:b/>
          <w:bCs/>
          <w:color w:val="000000"/>
        </w:rPr>
        <w:t>di</w:t>
      </w:r>
      <w:proofErr w:type="gramEnd"/>
      <w:r w:rsidRPr="00A01469">
        <w:rPr>
          <w:b/>
          <w:bCs/>
          <w:color w:val="000000"/>
        </w:rPr>
        <w:t xml:space="preserve"> cui ai commi da 126 a 130 dell’art.1 della </w:t>
      </w:r>
      <w:r w:rsidRPr="00A01469">
        <w:rPr>
          <w:b/>
          <w:bCs/>
        </w:rPr>
        <w:t>legge 13 luglio 2015, n. 107</w:t>
      </w:r>
      <w:r w:rsidRPr="00A01469">
        <w:rPr>
          <w:b/>
          <w:bCs/>
          <w:color w:val="000000"/>
        </w:rPr>
        <w:t xml:space="preserve">; </w:t>
      </w:r>
    </w:p>
    <w:p w:rsidR="000F65A3" w:rsidRPr="00A01469" w:rsidRDefault="000F65A3" w:rsidP="000F65A3">
      <w:pPr>
        <w:pStyle w:val="NormaleWeb"/>
        <w:spacing w:before="0" w:beforeAutospacing="0" w:after="0" w:afterAutospacing="0"/>
      </w:pPr>
      <w:r w:rsidRPr="00A01469">
        <w:t> </w:t>
      </w:r>
    </w:p>
    <w:p w:rsidR="000F65A3" w:rsidRDefault="00A50F89" w:rsidP="000F65A3">
      <w:pPr>
        <w:pStyle w:val="NormaleWeb"/>
        <w:spacing w:before="0" w:beforeAutospacing="0" w:after="0" w:afterAutospacing="0"/>
        <w:rPr>
          <w:color w:val="000000"/>
        </w:rPr>
      </w:pPr>
      <w:proofErr w:type="spellStart"/>
      <w:r>
        <w:rPr>
          <w:color w:val="000000"/>
        </w:rPr>
        <w:t>Prot</w:t>
      </w:r>
      <w:proofErr w:type="spellEnd"/>
      <w:r>
        <w:rPr>
          <w:color w:val="000000"/>
        </w:rPr>
        <w:t xml:space="preserve"> n. </w:t>
      </w:r>
      <w:r w:rsidR="007A326C">
        <w:rPr>
          <w:color w:val="000000"/>
        </w:rPr>
        <w:t>4352</w:t>
      </w:r>
      <w:r w:rsidR="00EA2F5C">
        <w:rPr>
          <w:color w:val="000000"/>
        </w:rPr>
        <w:t>/C14</w:t>
      </w:r>
      <w:r w:rsidR="00EA2F5C">
        <w:rPr>
          <w:color w:val="000000"/>
        </w:rPr>
        <w:tab/>
      </w:r>
      <w:r w:rsidR="00EA2F5C">
        <w:rPr>
          <w:color w:val="000000"/>
        </w:rPr>
        <w:tab/>
      </w:r>
      <w:r w:rsidR="00EA2F5C">
        <w:rPr>
          <w:color w:val="000000"/>
        </w:rPr>
        <w:tab/>
      </w:r>
      <w:r w:rsidR="00EA2F5C">
        <w:rPr>
          <w:color w:val="000000"/>
        </w:rPr>
        <w:tab/>
      </w:r>
      <w:r w:rsidR="00EA2F5C">
        <w:rPr>
          <w:color w:val="000000"/>
        </w:rPr>
        <w:tab/>
      </w:r>
      <w:r w:rsidR="00EA2F5C">
        <w:rPr>
          <w:color w:val="000000"/>
        </w:rPr>
        <w:tab/>
        <w:t xml:space="preserve">Barzanò, </w:t>
      </w:r>
      <w:r w:rsidR="007A326C" w:rsidRPr="007A326C">
        <w:rPr>
          <w:color w:val="000000"/>
        </w:rPr>
        <w:t>22</w:t>
      </w:r>
      <w:r w:rsidR="00EA2F5C" w:rsidRPr="007A326C">
        <w:rPr>
          <w:color w:val="000000"/>
        </w:rPr>
        <w:t xml:space="preserve"> agosto</w:t>
      </w:r>
      <w:r w:rsidR="00EA2F5C">
        <w:rPr>
          <w:color w:val="000000"/>
        </w:rPr>
        <w:t xml:space="preserve"> 201</w:t>
      </w:r>
      <w:r w:rsidR="00A8008D">
        <w:rPr>
          <w:color w:val="000000"/>
        </w:rPr>
        <w:t>8</w:t>
      </w:r>
    </w:p>
    <w:p w:rsidR="00EA2F5C" w:rsidRPr="00A01469" w:rsidRDefault="00EA2F5C" w:rsidP="000F65A3">
      <w:pPr>
        <w:pStyle w:val="NormaleWeb"/>
        <w:spacing w:before="0" w:beforeAutospacing="0" w:after="0" w:afterAutospacing="0"/>
      </w:pPr>
    </w:p>
    <w:p w:rsidR="000F65A3" w:rsidRPr="00A01469" w:rsidRDefault="000F65A3" w:rsidP="000F65A3">
      <w:pPr>
        <w:pStyle w:val="NormaleWeb"/>
        <w:spacing w:before="0" w:beforeAutospacing="0" w:after="0" w:afterAutospacing="0"/>
      </w:pPr>
      <w:r w:rsidRPr="00A01469">
        <w:t> </w:t>
      </w:r>
    </w:p>
    <w:p w:rsidR="000F65A3" w:rsidRPr="00A01469" w:rsidRDefault="000F65A3" w:rsidP="000F65A3">
      <w:pPr>
        <w:pStyle w:val="NormaleWeb"/>
        <w:spacing w:before="0" w:beforeAutospacing="0" w:after="0" w:afterAutospacing="0"/>
      </w:pPr>
      <w:r w:rsidRPr="00A01469">
        <w:t> </w:t>
      </w:r>
    </w:p>
    <w:p w:rsidR="000F65A3" w:rsidRPr="00A01469" w:rsidRDefault="000F65A3" w:rsidP="000F65A3">
      <w:pPr>
        <w:pStyle w:val="NormaleWeb"/>
        <w:spacing w:before="0" w:beforeAutospacing="0" w:after="0" w:afterAutospacing="0"/>
        <w:jc w:val="right"/>
      </w:pPr>
      <w:r w:rsidRPr="00A01469">
        <w:rPr>
          <w:b/>
          <w:bCs/>
          <w:color w:val="000000"/>
        </w:rPr>
        <w:t>All’ALBO ON LINE-</w:t>
      </w:r>
      <w:r w:rsidRPr="00A01469">
        <w:rPr>
          <w:b/>
          <w:bCs/>
          <w:color w:val="000000"/>
          <w:sz w:val="22"/>
          <w:szCs w:val="22"/>
        </w:rPr>
        <w:t>AMMINISTRAZIONE TRASPARENTE</w:t>
      </w:r>
      <w:r w:rsidRPr="00A01469">
        <w:rPr>
          <w:b/>
          <w:bCs/>
          <w:color w:val="000000"/>
        </w:rPr>
        <w:t> </w:t>
      </w:r>
    </w:p>
    <w:p w:rsidR="000F65A3" w:rsidRDefault="000F65A3" w:rsidP="000F65A3">
      <w:pPr>
        <w:pStyle w:val="NormaleWeb"/>
        <w:spacing w:before="0" w:beforeAutospacing="0" w:after="0" w:afterAutospacing="0"/>
        <w:jc w:val="right"/>
      </w:pPr>
      <w:r w:rsidRPr="00A01469">
        <w:rPr>
          <w:b/>
          <w:bCs/>
          <w:color w:val="000000"/>
        </w:rPr>
        <w:t>Agli atti</w:t>
      </w:r>
    </w:p>
    <w:p w:rsidR="000F65A3" w:rsidRDefault="000F65A3" w:rsidP="000F65A3">
      <w:pPr>
        <w:pStyle w:val="NormaleWeb"/>
        <w:spacing w:before="0" w:beforeAutospacing="0" w:after="0" w:afterAutospacing="0"/>
        <w:jc w:val="right"/>
      </w:pPr>
      <w:r>
        <w:t> </w:t>
      </w:r>
    </w:p>
    <w:p w:rsidR="000F65A3" w:rsidRDefault="000F65A3" w:rsidP="000F65A3">
      <w:pPr>
        <w:pStyle w:val="NormaleWeb"/>
        <w:spacing w:before="0" w:beforeAutospacing="0" w:after="0" w:afterAutospacing="0"/>
        <w:jc w:val="center"/>
      </w:pPr>
      <w:r>
        <w:t> </w:t>
      </w:r>
    </w:p>
    <w:p w:rsidR="000F65A3" w:rsidRDefault="000F65A3" w:rsidP="000F65A3">
      <w:pPr>
        <w:pStyle w:val="NormaleWeb"/>
        <w:spacing w:before="0" w:beforeAutospacing="0" w:after="0" w:afterAutospacing="0"/>
        <w:jc w:val="center"/>
      </w:pPr>
      <w:r>
        <w:rPr>
          <w:b/>
          <w:bCs/>
          <w:color w:val="000000"/>
        </w:rPr>
        <w:t>IL DIRIGENTE SCOLASTICO</w:t>
      </w:r>
    </w:p>
    <w:p w:rsidR="000F65A3" w:rsidRDefault="000F65A3" w:rsidP="000F65A3">
      <w:pPr>
        <w:pStyle w:val="NormaleWeb"/>
        <w:spacing w:before="0" w:beforeAutospacing="0" w:after="0" w:afterAutospacing="0"/>
      </w:pPr>
      <w:r>
        <w:t> </w:t>
      </w:r>
    </w:p>
    <w:p w:rsidR="000F65A3" w:rsidRDefault="000F65A3" w:rsidP="000F65A3">
      <w:pPr>
        <w:pStyle w:val="NormaleWeb"/>
        <w:spacing w:before="0" w:beforeAutospacing="0" w:after="195" w:afterAutospacing="0" w:line="276" w:lineRule="auto"/>
        <w:ind w:right="-140"/>
      </w:pPr>
      <w:r>
        <w:rPr>
          <w:b/>
          <w:bCs/>
        </w:rPr>
        <w:t>Visti</w:t>
      </w:r>
      <w:r>
        <w:t> i commi da 126 a 130 dell’art.1 della legge 13 luglio 2015, n. 107;</w:t>
      </w:r>
    </w:p>
    <w:p w:rsidR="000F65A3" w:rsidRDefault="000F65A3" w:rsidP="000F65A3">
      <w:pPr>
        <w:pStyle w:val="NormaleWeb"/>
        <w:spacing w:before="0" w:beforeAutospacing="0" w:after="195" w:afterAutospacing="0" w:line="276" w:lineRule="auto"/>
        <w:ind w:right="-140"/>
      </w:pPr>
      <w:r w:rsidRPr="00A8008D">
        <w:rPr>
          <w:b/>
          <w:bCs/>
        </w:rPr>
        <w:t xml:space="preserve">Vista </w:t>
      </w:r>
      <w:r w:rsidRPr="00A8008D">
        <w:t xml:space="preserve">la nota </w:t>
      </w:r>
      <w:proofErr w:type="spellStart"/>
      <w:r w:rsidRPr="00A8008D">
        <w:t>prot</w:t>
      </w:r>
      <w:proofErr w:type="spellEnd"/>
      <w:r w:rsidRPr="00A8008D">
        <w:t>.</w:t>
      </w:r>
      <w:r w:rsidR="00A8008D" w:rsidRPr="00A8008D">
        <w:t xml:space="preserve"> 16048</w:t>
      </w:r>
      <w:r w:rsidR="00A50F89" w:rsidRPr="00A8008D">
        <w:t xml:space="preserve"> del </w:t>
      </w:r>
      <w:r w:rsidR="00A8008D" w:rsidRPr="00A8008D">
        <w:t>3 agosto</w:t>
      </w:r>
      <w:r w:rsidR="00A50F89" w:rsidRPr="00A8008D">
        <w:t xml:space="preserve"> 201</w:t>
      </w:r>
      <w:r w:rsidR="00F77128" w:rsidRPr="00A8008D">
        <w:t>8</w:t>
      </w:r>
      <w:r w:rsidRPr="00A8008D">
        <w:t xml:space="preserve"> con la quale la Direzione Generale del MIUR-Dipartimento per la programmazione e gestione delle risorse umane, finanziarie e strumentali - ha disposto l’a</w:t>
      </w:r>
      <w:r w:rsidR="00A50F89" w:rsidRPr="00A8008D">
        <w:t>ttribuzione</w:t>
      </w:r>
      <w:r w:rsidRPr="00A8008D">
        <w:t xml:space="preserve"> della risorsa </w:t>
      </w:r>
      <w:r w:rsidRPr="00A8008D">
        <w:rPr>
          <w:i/>
          <w:iCs/>
        </w:rPr>
        <w:t xml:space="preserve">finalizzata </w:t>
      </w:r>
      <w:r w:rsidR="00BC306E" w:rsidRPr="00A8008D">
        <w:t>di e</w:t>
      </w:r>
      <w:r w:rsidR="00A50F89" w:rsidRPr="00A8008D">
        <w:t>uro</w:t>
      </w:r>
      <w:r w:rsidR="00F77128" w:rsidRPr="00A8008D">
        <w:t xml:space="preserve"> </w:t>
      </w:r>
      <w:r w:rsidR="00792282" w:rsidRPr="00A8008D">
        <w:t>8.</w:t>
      </w:r>
      <w:r w:rsidR="00F77128" w:rsidRPr="00A8008D">
        <w:t>313,86</w:t>
      </w:r>
      <w:r w:rsidR="00792282" w:rsidRPr="00A8008D">
        <w:t xml:space="preserve"> </w:t>
      </w:r>
      <w:r w:rsidR="00A50F89" w:rsidRPr="00A8008D">
        <w:t>lordo dipendente</w:t>
      </w:r>
      <w:r w:rsidRPr="00A8008D">
        <w:t xml:space="preserve"> per la valorizzazione del personale docente di ruolo per </w:t>
      </w:r>
      <w:proofErr w:type="spellStart"/>
      <w:r w:rsidRPr="00A8008D">
        <w:t>l’a.s.</w:t>
      </w:r>
      <w:proofErr w:type="spellEnd"/>
      <w:r w:rsidRPr="00A8008D">
        <w:t xml:space="preserve"> 201</w:t>
      </w:r>
      <w:r w:rsidR="00F77128" w:rsidRPr="00A8008D">
        <w:t>7</w:t>
      </w:r>
      <w:r w:rsidRPr="00A8008D">
        <w:t>/201</w:t>
      </w:r>
      <w:r w:rsidR="00F77128" w:rsidRPr="00A8008D">
        <w:t>8</w:t>
      </w:r>
      <w:r w:rsidRPr="00A8008D">
        <w:t>;</w:t>
      </w:r>
    </w:p>
    <w:p w:rsidR="000F65A3" w:rsidRDefault="000F65A3" w:rsidP="000F65A3">
      <w:pPr>
        <w:pStyle w:val="NormaleWeb"/>
        <w:spacing w:before="0" w:beforeAutospacing="0" w:after="195" w:afterAutospacing="0" w:line="276" w:lineRule="auto"/>
        <w:ind w:right="-140"/>
      </w:pPr>
      <w:bookmarkStart w:id="0" w:name="_GoBack"/>
      <w:bookmarkEnd w:id="0"/>
      <w:r>
        <w:rPr>
          <w:b/>
        </w:rPr>
        <w:t xml:space="preserve">Considerati </w:t>
      </w:r>
      <w:r>
        <w:t>i criteri e le indicazioni individuati dal Comitato di Valutazione;</w:t>
      </w:r>
    </w:p>
    <w:p w:rsidR="000F65A3" w:rsidRDefault="000F65A3" w:rsidP="000F65A3">
      <w:pPr>
        <w:pStyle w:val="NormaleWeb"/>
        <w:spacing w:before="0" w:beforeAutospacing="0" w:after="195" w:afterAutospacing="0" w:line="276" w:lineRule="auto"/>
        <w:ind w:right="-140"/>
      </w:pPr>
      <w:r>
        <w:rPr>
          <w:b/>
        </w:rPr>
        <w:t xml:space="preserve">Dato atto </w:t>
      </w:r>
      <w:r>
        <w:t>che nei mesi di luglio e agosto 201</w:t>
      </w:r>
      <w:r w:rsidR="0028470D">
        <w:t>8</w:t>
      </w:r>
      <w:r>
        <w:t xml:space="preserve"> ha analizzato</w:t>
      </w:r>
      <w:r w:rsidR="00792282">
        <w:t xml:space="preserve"> la situazione di tutti i docenti a Tempo Indeterminato dell’Istituto e, partendo dai criteri elaborati dal Comitato di Valutazione, ha preso in considerazione gli elementi a sua disposizione e</w:t>
      </w:r>
      <w:r>
        <w:t xml:space="preserve"> le evidenze presentate dai docenti</w:t>
      </w:r>
      <w:r w:rsidR="00792282">
        <w:t xml:space="preserve"> stessi</w:t>
      </w:r>
      <w:r>
        <w:t>, anche sulla base di osserva</w:t>
      </w:r>
      <w:r w:rsidR="00792282">
        <w:t xml:space="preserve">zioni effettuate durante </w:t>
      </w:r>
      <w:proofErr w:type="spellStart"/>
      <w:r w:rsidR="00792282">
        <w:t>l’a.s.</w:t>
      </w:r>
      <w:proofErr w:type="spellEnd"/>
      <w:r w:rsidR="00792282">
        <w:t>,</w:t>
      </w:r>
      <w:r>
        <w:t xml:space="preserve"> e ha attribuito il punteggio relativo alle singole voci previsto nella tabella dei criteri;</w:t>
      </w:r>
    </w:p>
    <w:p w:rsidR="000F65A3" w:rsidRDefault="000F65A3" w:rsidP="000F65A3">
      <w:pPr>
        <w:pStyle w:val="NormaleWeb"/>
        <w:spacing w:before="0" w:beforeAutospacing="0" w:after="195" w:afterAutospacing="0" w:line="276" w:lineRule="auto"/>
        <w:ind w:right="-140"/>
      </w:pPr>
    </w:p>
    <w:p w:rsidR="000F65A3" w:rsidRDefault="000F65A3" w:rsidP="000F65A3">
      <w:pPr>
        <w:pStyle w:val="NormaleWeb"/>
        <w:spacing w:before="0" w:beforeAutospacing="0" w:after="195" w:afterAutospacing="0" w:line="276" w:lineRule="auto"/>
        <w:ind w:right="-140"/>
      </w:pPr>
    </w:p>
    <w:p w:rsidR="000F65A3" w:rsidRDefault="000F65A3" w:rsidP="000F65A3">
      <w:pPr>
        <w:pStyle w:val="NormaleWeb"/>
        <w:spacing w:before="0" w:beforeAutospacing="0" w:after="0" w:afterAutospacing="0"/>
        <w:jc w:val="center"/>
      </w:pPr>
      <w:r>
        <w:rPr>
          <w:b/>
          <w:bCs/>
          <w:color w:val="000000"/>
        </w:rPr>
        <w:t>DISPONE</w:t>
      </w:r>
    </w:p>
    <w:p w:rsidR="000F65A3" w:rsidRDefault="000F65A3" w:rsidP="000F65A3">
      <w:pPr>
        <w:pStyle w:val="NormaleWeb"/>
        <w:spacing w:before="0" w:beforeAutospacing="0" w:after="0" w:afterAutospacing="0"/>
      </w:pPr>
      <w:r>
        <w:t> </w:t>
      </w:r>
    </w:p>
    <w:p w:rsidR="000F65A3" w:rsidRDefault="000F65A3" w:rsidP="000F65A3">
      <w:pPr>
        <w:pStyle w:val="NormaleWeb"/>
        <w:spacing w:before="0" w:beforeAutospacing="0" w:after="0" w:afterAutospacing="0"/>
      </w:pPr>
      <w:proofErr w:type="gramStart"/>
      <w:r>
        <w:rPr>
          <w:color w:val="000000" w:themeColor="text1"/>
        </w:rPr>
        <w:t>l’assegnazione</w:t>
      </w:r>
      <w:proofErr w:type="gramEnd"/>
      <w:r>
        <w:rPr>
          <w:color w:val="000000" w:themeColor="text1"/>
        </w:rPr>
        <w:t xml:space="preserve"> della somma di Euro </w:t>
      </w:r>
      <w:r w:rsidR="0028470D">
        <w:t>8313,86 lordo dipendente</w:t>
      </w:r>
      <w:r w:rsidR="00792282">
        <w:t xml:space="preserve"> </w:t>
      </w:r>
      <w:r>
        <w:rPr>
          <w:color w:val="000000" w:themeColor="text1"/>
        </w:rPr>
        <w:t>a n. 1</w:t>
      </w:r>
      <w:r w:rsidR="00792282">
        <w:rPr>
          <w:color w:val="000000" w:themeColor="text1"/>
        </w:rPr>
        <w:t>8</w:t>
      </w:r>
      <w:r>
        <w:rPr>
          <w:color w:val="000000" w:themeColor="text1"/>
        </w:rPr>
        <w:t xml:space="preserve"> docenti di ruolo in servizio </w:t>
      </w:r>
      <w:proofErr w:type="spellStart"/>
      <w:r>
        <w:rPr>
          <w:color w:val="000000" w:themeColor="text1"/>
        </w:rPr>
        <w:t>nel</w:t>
      </w:r>
      <w:r w:rsidR="003A4923">
        <w:rPr>
          <w:color w:val="000000" w:themeColor="text1"/>
        </w:rPr>
        <w:t>l’</w:t>
      </w:r>
      <w:r>
        <w:rPr>
          <w:color w:val="000000" w:themeColor="text1"/>
        </w:rPr>
        <w:t>a.s.</w:t>
      </w:r>
      <w:proofErr w:type="spellEnd"/>
      <w:r>
        <w:rPr>
          <w:color w:val="000000" w:themeColor="text1"/>
        </w:rPr>
        <w:t xml:space="preserve"> 201</w:t>
      </w:r>
      <w:r w:rsidR="0028470D">
        <w:rPr>
          <w:color w:val="000000" w:themeColor="text1"/>
        </w:rPr>
        <w:t>7</w:t>
      </w:r>
      <w:r>
        <w:rPr>
          <w:color w:val="000000" w:themeColor="text1"/>
        </w:rPr>
        <w:t>/201</w:t>
      </w:r>
      <w:r w:rsidR="0028470D">
        <w:rPr>
          <w:color w:val="000000" w:themeColor="text1"/>
        </w:rPr>
        <w:t>8</w:t>
      </w:r>
      <w:r w:rsidR="00792282">
        <w:rPr>
          <w:color w:val="000000" w:themeColor="text1"/>
        </w:rPr>
        <w:t xml:space="preserve"> presso il presente I</w:t>
      </w:r>
      <w:r>
        <w:rPr>
          <w:color w:val="000000" w:themeColor="text1"/>
        </w:rPr>
        <w:t>stituto, secondo le seguenti modalità:</w:t>
      </w:r>
    </w:p>
    <w:p w:rsidR="0003353F" w:rsidRDefault="0003353F" w:rsidP="005C4477">
      <w:pPr>
        <w:pStyle w:val="NormaleWeb"/>
        <w:spacing w:before="0" w:beforeAutospacing="0" w:after="0" w:afterAutospacing="0"/>
      </w:pPr>
    </w:p>
    <w:p w:rsidR="0003353F" w:rsidRPr="0003353F" w:rsidRDefault="000F65A3" w:rsidP="00B57371">
      <w:pPr>
        <w:pStyle w:val="NormaleWeb"/>
        <w:numPr>
          <w:ilvl w:val="0"/>
          <w:numId w:val="1"/>
        </w:numPr>
        <w:spacing w:before="0" w:beforeAutospacing="0" w:after="0" w:afterAutospacing="0"/>
        <w:rPr>
          <w:color w:val="000000" w:themeColor="text1"/>
        </w:rPr>
      </w:pPr>
      <w:r w:rsidRPr="0003353F">
        <w:rPr>
          <w:color w:val="000000" w:themeColor="text1"/>
        </w:rPr>
        <w:t xml:space="preserve">Valorizzazione del </w:t>
      </w:r>
      <w:r w:rsidR="0028470D">
        <w:t>25</w:t>
      </w:r>
      <w:r w:rsidR="0003353F">
        <w:t xml:space="preserve">% del personale (18 dei </w:t>
      </w:r>
      <w:r w:rsidR="0028470D">
        <w:t>72</w:t>
      </w:r>
      <w:r w:rsidR="0003353F">
        <w:t xml:space="preserve"> docenti);</w:t>
      </w:r>
    </w:p>
    <w:p w:rsidR="000F65A3" w:rsidRPr="0003353F" w:rsidRDefault="0003353F" w:rsidP="00B57371">
      <w:pPr>
        <w:pStyle w:val="NormaleWeb"/>
        <w:numPr>
          <w:ilvl w:val="0"/>
          <w:numId w:val="1"/>
        </w:numPr>
        <w:spacing w:before="0" w:beforeAutospacing="0" w:after="0" w:afterAutospacing="0"/>
        <w:rPr>
          <w:color w:val="000000" w:themeColor="text1"/>
        </w:rPr>
      </w:pPr>
      <w:r>
        <w:rPr>
          <w:color w:val="000000" w:themeColor="text1"/>
        </w:rPr>
        <w:t>5</w:t>
      </w:r>
      <w:r w:rsidR="000F65A3" w:rsidRPr="0003353F">
        <w:rPr>
          <w:color w:val="000000" w:themeColor="text1"/>
        </w:rPr>
        <w:t>0% dell’importo assegnato</w:t>
      </w:r>
      <w:r w:rsidR="002C6CAF" w:rsidRPr="0003353F">
        <w:rPr>
          <w:color w:val="000000" w:themeColor="text1"/>
        </w:rPr>
        <w:t xml:space="preserve"> alla scuola da suddividersi</w:t>
      </w:r>
      <w:r w:rsidR="000F65A3" w:rsidRPr="0003353F">
        <w:rPr>
          <w:color w:val="000000" w:themeColor="text1"/>
        </w:rPr>
        <w:t xml:space="preserve"> in parti uguali tra i</w:t>
      </w:r>
      <w:r>
        <w:rPr>
          <w:color w:val="000000" w:themeColor="text1"/>
        </w:rPr>
        <w:t xml:space="preserve"> primi 6</w:t>
      </w:r>
      <w:r w:rsidR="000F65A3" w:rsidRPr="0003353F">
        <w:rPr>
          <w:color w:val="000000" w:themeColor="text1"/>
        </w:rPr>
        <w:t xml:space="preserve"> docenti individuati</w:t>
      </w:r>
      <w:r>
        <w:rPr>
          <w:color w:val="000000" w:themeColor="text1"/>
        </w:rPr>
        <w:t xml:space="preserve"> (I fascia)</w:t>
      </w:r>
      <w:r w:rsidR="000F65A3" w:rsidRPr="0003353F">
        <w:rPr>
          <w:color w:val="000000" w:themeColor="text1"/>
        </w:rPr>
        <w:t>;</w:t>
      </w:r>
    </w:p>
    <w:p w:rsidR="0003353F" w:rsidRPr="0003353F" w:rsidRDefault="0003353F" w:rsidP="0003353F">
      <w:pPr>
        <w:pStyle w:val="NormaleWeb"/>
        <w:numPr>
          <w:ilvl w:val="0"/>
          <w:numId w:val="1"/>
        </w:numPr>
        <w:spacing w:before="0" w:beforeAutospacing="0" w:after="0" w:afterAutospacing="0"/>
        <w:rPr>
          <w:color w:val="000000" w:themeColor="text1"/>
        </w:rPr>
      </w:pPr>
      <w:r>
        <w:rPr>
          <w:color w:val="000000" w:themeColor="text1"/>
        </w:rPr>
        <w:t>3</w:t>
      </w:r>
      <w:r w:rsidRPr="0003353F">
        <w:rPr>
          <w:color w:val="000000" w:themeColor="text1"/>
        </w:rPr>
        <w:t>0% dell’importo assegnato alla scuola da suddividersi in parti uguali tra i</w:t>
      </w:r>
      <w:r>
        <w:rPr>
          <w:color w:val="000000" w:themeColor="text1"/>
        </w:rPr>
        <w:t xml:space="preserve"> successivi 6</w:t>
      </w:r>
      <w:r w:rsidRPr="0003353F">
        <w:rPr>
          <w:color w:val="000000" w:themeColor="text1"/>
        </w:rPr>
        <w:t xml:space="preserve"> docenti individuati</w:t>
      </w:r>
      <w:r>
        <w:rPr>
          <w:color w:val="000000" w:themeColor="text1"/>
        </w:rPr>
        <w:t xml:space="preserve"> (II fascia)</w:t>
      </w:r>
      <w:r w:rsidRPr="0003353F">
        <w:rPr>
          <w:color w:val="000000" w:themeColor="text1"/>
        </w:rPr>
        <w:t>;</w:t>
      </w:r>
    </w:p>
    <w:p w:rsidR="0003353F" w:rsidRDefault="0003353F" w:rsidP="0003353F">
      <w:pPr>
        <w:pStyle w:val="NormaleWeb"/>
        <w:numPr>
          <w:ilvl w:val="0"/>
          <w:numId w:val="1"/>
        </w:numPr>
        <w:spacing w:before="0" w:beforeAutospacing="0" w:after="0" w:afterAutospacing="0"/>
        <w:rPr>
          <w:color w:val="000000" w:themeColor="text1"/>
        </w:rPr>
      </w:pPr>
      <w:r>
        <w:rPr>
          <w:color w:val="000000" w:themeColor="text1"/>
        </w:rPr>
        <w:lastRenderedPageBreak/>
        <w:t>2</w:t>
      </w:r>
      <w:r w:rsidRPr="0003353F">
        <w:rPr>
          <w:color w:val="000000" w:themeColor="text1"/>
        </w:rPr>
        <w:t xml:space="preserve">0% dell’importo assegnato alla scuola da suddividersi in parti uguali tra </w:t>
      </w:r>
      <w:r>
        <w:rPr>
          <w:color w:val="000000" w:themeColor="text1"/>
        </w:rPr>
        <w:t>i successivi 6</w:t>
      </w:r>
      <w:r w:rsidRPr="0003353F">
        <w:rPr>
          <w:color w:val="000000" w:themeColor="text1"/>
        </w:rPr>
        <w:t xml:space="preserve"> docenti individuati</w:t>
      </w:r>
      <w:r>
        <w:rPr>
          <w:color w:val="000000" w:themeColor="text1"/>
        </w:rPr>
        <w:t xml:space="preserve"> (III fascia).</w:t>
      </w:r>
    </w:p>
    <w:p w:rsidR="0003353F" w:rsidRDefault="0003353F" w:rsidP="0003353F">
      <w:pPr>
        <w:pStyle w:val="NormaleWeb"/>
        <w:spacing w:before="0" w:beforeAutospacing="0" w:after="0" w:afterAutospacing="0"/>
        <w:rPr>
          <w:color w:val="000000" w:themeColor="text1"/>
        </w:rPr>
      </w:pPr>
    </w:p>
    <w:p w:rsidR="0003353F" w:rsidRPr="0003353F" w:rsidRDefault="0003353F" w:rsidP="0003353F">
      <w:pPr>
        <w:pStyle w:val="NormaleWeb"/>
        <w:spacing w:before="0" w:beforeAutospacing="0" w:after="0" w:afterAutospacing="0"/>
        <w:rPr>
          <w:color w:val="000000" w:themeColor="text1"/>
        </w:rPr>
      </w:pPr>
      <w:r>
        <w:rPr>
          <w:color w:val="000000" w:themeColor="text1"/>
        </w:rPr>
        <w:t>I docenti individuati saranno informati attraverso una comunicazione scritta individuale.</w:t>
      </w:r>
    </w:p>
    <w:p w:rsidR="000F65A3" w:rsidRDefault="000F65A3" w:rsidP="000F65A3">
      <w:pPr>
        <w:pStyle w:val="NormaleWeb"/>
        <w:spacing w:before="0" w:beforeAutospacing="0" w:after="0" w:afterAutospacing="0"/>
        <w:rPr>
          <w:color w:val="000000" w:themeColor="text1"/>
        </w:rPr>
      </w:pPr>
    </w:p>
    <w:p w:rsidR="000F65A3" w:rsidRDefault="000F65A3" w:rsidP="000F65A3">
      <w:pPr>
        <w:pStyle w:val="NormaleWeb"/>
        <w:spacing w:before="0" w:beforeAutospacing="0" w:after="0" w:afterAutospacing="0"/>
        <w:jc w:val="right"/>
      </w:pPr>
    </w:p>
    <w:p w:rsidR="000F65A3" w:rsidRDefault="0003353F" w:rsidP="0003353F">
      <w:pPr>
        <w:pStyle w:val="NormaleWeb"/>
        <w:spacing w:before="0" w:beforeAutospacing="0" w:after="0" w:afterAutospacing="0"/>
        <w:ind w:left="4956" w:firstLine="708"/>
        <w:rPr>
          <w:bCs/>
          <w:color w:val="000000" w:themeColor="text1"/>
        </w:rPr>
      </w:pPr>
      <w:r>
        <w:rPr>
          <w:bCs/>
          <w:color w:val="000000" w:themeColor="text1"/>
        </w:rPr>
        <w:t>Il dirigente scolastico</w:t>
      </w:r>
    </w:p>
    <w:p w:rsidR="0003353F" w:rsidRPr="0003353F" w:rsidRDefault="0003353F" w:rsidP="0003353F">
      <w:pPr>
        <w:pStyle w:val="NormaleWeb"/>
        <w:spacing w:before="0" w:beforeAutospacing="0" w:after="0" w:afterAutospacing="0"/>
        <w:rPr>
          <w:bCs/>
          <w:color w:val="000000"/>
        </w:rPr>
      </w:pPr>
      <w:r>
        <w:rPr>
          <w:bCs/>
          <w:color w:val="000000" w:themeColor="text1"/>
        </w:rPr>
        <w:tab/>
      </w:r>
      <w:r>
        <w:rPr>
          <w:bCs/>
          <w:color w:val="000000" w:themeColor="text1"/>
        </w:rPr>
        <w:tab/>
      </w:r>
      <w:r>
        <w:rPr>
          <w:bCs/>
          <w:color w:val="000000" w:themeColor="text1"/>
        </w:rPr>
        <w:tab/>
      </w:r>
      <w:r>
        <w:rPr>
          <w:bCs/>
          <w:color w:val="000000" w:themeColor="text1"/>
        </w:rPr>
        <w:tab/>
      </w:r>
      <w:r>
        <w:rPr>
          <w:bCs/>
          <w:color w:val="000000" w:themeColor="text1"/>
        </w:rPr>
        <w:tab/>
      </w:r>
      <w:r>
        <w:rPr>
          <w:bCs/>
          <w:color w:val="000000" w:themeColor="text1"/>
        </w:rPr>
        <w:tab/>
      </w:r>
      <w:r>
        <w:rPr>
          <w:bCs/>
          <w:color w:val="000000" w:themeColor="text1"/>
        </w:rPr>
        <w:tab/>
        <w:t xml:space="preserve">         Dott.ssa Roberta </w:t>
      </w:r>
      <w:proofErr w:type="spellStart"/>
      <w:r>
        <w:rPr>
          <w:bCs/>
          <w:color w:val="000000" w:themeColor="text1"/>
        </w:rPr>
        <w:t>Rizzini</w:t>
      </w:r>
      <w:proofErr w:type="spellEnd"/>
    </w:p>
    <w:p w:rsidR="000F65A3" w:rsidRDefault="000F65A3" w:rsidP="000F65A3"/>
    <w:p w:rsidR="3F6E92B0" w:rsidRDefault="3F6E92B0" w:rsidP="3F6E92B0">
      <w:pPr>
        <w:pStyle w:val="NormaleWeb"/>
        <w:spacing w:before="0" w:beforeAutospacing="0" w:after="0" w:afterAutospacing="0"/>
        <w:jc w:val="right"/>
      </w:pPr>
    </w:p>
    <w:p w:rsidR="004620C0" w:rsidRDefault="004620C0" w:rsidP="008D4980">
      <w:pPr>
        <w:pStyle w:val="NormaleWeb"/>
        <w:spacing w:before="0" w:beforeAutospacing="0" w:after="0" w:afterAutospacing="0"/>
        <w:jc w:val="right"/>
        <w:rPr>
          <w:b/>
          <w:bCs/>
          <w:color w:val="000000"/>
        </w:rPr>
      </w:pPr>
    </w:p>
    <w:p w:rsidR="004620C0" w:rsidRDefault="004620C0" w:rsidP="008D4980">
      <w:pPr>
        <w:pStyle w:val="NormaleWeb"/>
        <w:spacing w:before="0" w:beforeAutospacing="0" w:after="0" w:afterAutospacing="0"/>
        <w:jc w:val="right"/>
        <w:rPr>
          <w:b/>
          <w:bCs/>
          <w:color w:val="000000"/>
        </w:rPr>
      </w:pPr>
    </w:p>
    <w:p w:rsidR="004620C0" w:rsidRDefault="004620C0" w:rsidP="008D4980">
      <w:pPr>
        <w:pStyle w:val="NormaleWeb"/>
        <w:spacing w:before="0" w:beforeAutospacing="0" w:after="0" w:afterAutospacing="0"/>
        <w:jc w:val="right"/>
        <w:rPr>
          <w:b/>
          <w:bCs/>
          <w:color w:val="000000"/>
        </w:rPr>
      </w:pPr>
    </w:p>
    <w:p w:rsidR="004620C0" w:rsidRDefault="004620C0" w:rsidP="008D4980">
      <w:pPr>
        <w:pStyle w:val="NormaleWeb"/>
        <w:spacing w:before="0" w:beforeAutospacing="0" w:after="0" w:afterAutospacing="0"/>
        <w:jc w:val="right"/>
        <w:rPr>
          <w:b/>
          <w:bCs/>
          <w:color w:val="000000"/>
        </w:rPr>
      </w:pPr>
    </w:p>
    <w:p w:rsidR="004620C0" w:rsidRDefault="004620C0" w:rsidP="008D4980">
      <w:pPr>
        <w:pStyle w:val="NormaleWeb"/>
        <w:spacing w:before="0" w:beforeAutospacing="0" w:after="0" w:afterAutospacing="0"/>
        <w:jc w:val="right"/>
        <w:rPr>
          <w:b/>
          <w:bCs/>
          <w:color w:val="000000"/>
        </w:rPr>
      </w:pPr>
    </w:p>
    <w:p w:rsidR="004620C0" w:rsidRDefault="004620C0" w:rsidP="008D4980">
      <w:pPr>
        <w:pStyle w:val="NormaleWeb"/>
        <w:spacing w:before="0" w:beforeAutospacing="0" w:after="0" w:afterAutospacing="0"/>
        <w:jc w:val="right"/>
        <w:rPr>
          <w:b/>
          <w:bCs/>
          <w:color w:val="000000"/>
        </w:rPr>
      </w:pPr>
    </w:p>
    <w:p w:rsidR="004620C0" w:rsidRDefault="004620C0" w:rsidP="008D4980">
      <w:pPr>
        <w:pStyle w:val="NormaleWeb"/>
        <w:spacing w:before="0" w:beforeAutospacing="0" w:after="0" w:afterAutospacing="0"/>
        <w:jc w:val="right"/>
        <w:rPr>
          <w:b/>
          <w:bCs/>
          <w:color w:val="000000"/>
        </w:rPr>
      </w:pPr>
    </w:p>
    <w:p w:rsidR="004620C0" w:rsidRDefault="004620C0" w:rsidP="008D4980">
      <w:pPr>
        <w:pStyle w:val="NormaleWeb"/>
        <w:spacing w:before="0" w:beforeAutospacing="0" w:after="0" w:afterAutospacing="0"/>
        <w:jc w:val="right"/>
        <w:rPr>
          <w:b/>
          <w:bCs/>
          <w:color w:val="000000"/>
        </w:rPr>
      </w:pPr>
    </w:p>
    <w:p w:rsidR="004620C0" w:rsidRDefault="004620C0" w:rsidP="008D4980">
      <w:pPr>
        <w:pStyle w:val="NormaleWeb"/>
        <w:spacing w:before="0" w:beforeAutospacing="0" w:after="0" w:afterAutospacing="0"/>
        <w:jc w:val="right"/>
        <w:rPr>
          <w:b/>
          <w:bCs/>
          <w:color w:val="000000"/>
        </w:rPr>
      </w:pPr>
    </w:p>
    <w:p w:rsidR="00B3467E" w:rsidRDefault="00B3467E" w:rsidP="008D4980">
      <w:pPr>
        <w:pStyle w:val="NormaleWeb"/>
        <w:spacing w:before="0" w:beforeAutospacing="0" w:after="0" w:afterAutospacing="0"/>
        <w:jc w:val="right"/>
      </w:pPr>
    </w:p>
    <w:p w:rsidR="00FE6939" w:rsidRDefault="00FE6939" w:rsidP="008D4980">
      <w:pPr>
        <w:pStyle w:val="NormaleWeb"/>
        <w:spacing w:before="0" w:beforeAutospacing="0" w:after="0" w:afterAutospacing="0"/>
        <w:jc w:val="right"/>
      </w:pPr>
    </w:p>
    <w:p w:rsidR="00FE6939" w:rsidRDefault="00FE6939" w:rsidP="008D4980">
      <w:pPr>
        <w:pStyle w:val="NormaleWeb"/>
        <w:spacing w:before="0" w:beforeAutospacing="0" w:after="0" w:afterAutospacing="0"/>
        <w:jc w:val="right"/>
      </w:pPr>
    </w:p>
    <w:p w:rsidR="00FE6939" w:rsidRDefault="00FE6939" w:rsidP="008D4980">
      <w:pPr>
        <w:pStyle w:val="NormaleWeb"/>
        <w:spacing w:before="0" w:beforeAutospacing="0" w:after="0" w:afterAutospacing="0"/>
        <w:jc w:val="right"/>
      </w:pPr>
    </w:p>
    <w:p w:rsidR="00FE6939" w:rsidRDefault="00FE6939" w:rsidP="008D4980">
      <w:pPr>
        <w:pStyle w:val="NormaleWeb"/>
        <w:spacing w:before="0" w:beforeAutospacing="0" w:after="0" w:afterAutospacing="0"/>
        <w:jc w:val="right"/>
      </w:pPr>
    </w:p>
    <w:p w:rsidR="00FE6939" w:rsidRDefault="00FE6939" w:rsidP="008D4980">
      <w:pPr>
        <w:pStyle w:val="NormaleWeb"/>
        <w:spacing w:before="0" w:beforeAutospacing="0" w:after="0" w:afterAutospacing="0"/>
        <w:jc w:val="right"/>
      </w:pPr>
    </w:p>
    <w:p w:rsidR="00FE6939" w:rsidRDefault="00FE6939" w:rsidP="008D4980">
      <w:pPr>
        <w:pStyle w:val="NormaleWeb"/>
        <w:spacing w:before="0" w:beforeAutospacing="0" w:after="0" w:afterAutospacing="0"/>
        <w:jc w:val="right"/>
      </w:pPr>
    </w:p>
    <w:p w:rsidR="00FE6939" w:rsidRDefault="00FE6939" w:rsidP="008D4980">
      <w:pPr>
        <w:pStyle w:val="NormaleWeb"/>
        <w:spacing w:before="0" w:beforeAutospacing="0" w:after="0" w:afterAutospacing="0"/>
        <w:jc w:val="right"/>
      </w:pPr>
    </w:p>
    <w:p w:rsidR="00FE6939" w:rsidRDefault="00FE6939" w:rsidP="008D4980">
      <w:pPr>
        <w:pStyle w:val="NormaleWeb"/>
        <w:spacing w:before="0" w:beforeAutospacing="0" w:after="0" w:afterAutospacing="0"/>
        <w:jc w:val="right"/>
      </w:pPr>
    </w:p>
    <w:p w:rsidR="00FE6939" w:rsidRDefault="00FE6939" w:rsidP="008D4980">
      <w:pPr>
        <w:pStyle w:val="NormaleWeb"/>
        <w:spacing w:before="0" w:beforeAutospacing="0" w:after="0" w:afterAutospacing="0"/>
        <w:jc w:val="right"/>
      </w:pPr>
    </w:p>
    <w:p w:rsidR="00FE6939" w:rsidRDefault="00FE6939" w:rsidP="008D4980">
      <w:pPr>
        <w:pStyle w:val="NormaleWeb"/>
        <w:spacing w:before="0" w:beforeAutospacing="0" w:after="0" w:afterAutospacing="0"/>
        <w:jc w:val="right"/>
      </w:pPr>
    </w:p>
    <w:p w:rsidR="00FE6939" w:rsidRDefault="00FE6939" w:rsidP="008D4980">
      <w:pPr>
        <w:pStyle w:val="NormaleWeb"/>
        <w:spacing w:before="0" w:beforeAutospacing="0" w:after="0" w:afterAutospacing="0"/>
        <w:jc w:val="right"/>
      </w:pPr>
    </w:p>
    <w:p w:rsidR="00FE6939" w:rsidRDefault="00FE6939" w:rsidP="008D4980">
      <w:pPr>
        <w:pStyle w:val="NormaleWeb"/>
        <w:spacing w:before="0" w:beforeAutospacing="0" w:after="0" w:afterAutospacing="0"/>
        <w:jc w:val="right"/>
      </w:pPr>
    </w:p>
    <w:p w:rsidR="00FE6939" w:rsidRDefault="00FE6939" w:rsidP="008D4980">
      <w:pPr>
        <w:pStyle w:val="NormaleWeb"/>
        <w:spacing w:before="0" w:beforeAutospacing="0" w:after="0" w:afterAutospacing="0"/>
        <w:jc w:val="right"/>
      </w:pPr>
    </w:p>
    <w:p w:rsidR="00FE6939" w:rsidRDefault="00FE6939" w:rsidP="008D4980">
      <w:pPr>
        <w:pStyle w:val="NormaleWeb"/>
        <w:spacing w:before="0" w:beforeAutospacing="0" w:after="0" w:afterAutospacing="0"/>
        <w:jc w:val="right"/>
      </w:pPr>
    </w:p>
    <w:p w:rsidR="00FE6939" w:rsidRDefault="00FE6939" w:rsidP="008D4980">
      <w:pPr>
        <w:pStyle w:val="NormaleWeb"/>
        <w:spacing w:before="0" w:beforeAutospacing="0" w:after="0" w:afterAutospacing="0"/>
        <w:jc w:val="right"/>
      </w:pPr>
    </w:p>
    <w:p w:rsidR="00FE6939" w:rsidRDefault="00FE6939" w:rsidP="008D4980">
      <w:pPr>
        <w:pStyle w:val="NormaleWeb"/>
        <w:spacing w:before="0" w:beforeAutospacing="0" w:after="0" w:afterAutospacing="0"/>
        <w:jc w:val="right"/>
      </w:pPr>
    </w:p>
    <w:p w:rsidR="00FE6939" w:rsidRDefault="00FE6939" w:rsidP="008D4980">
      <w:pPr>
        <w:pStyle w:val="NormaleWeb"/>
        <w:spacing w:before="0" w:beforeAutospacing="0" w:after="0" w:afterAutospacing="0"/>
        <w:jc w:val="right"/>
      </w:pPr>
    </w:p>
    <w:p w:rsidR="00FE6939" w:rsidRDefault="00FE6939" w:rsidP="008D4980">
      <w:pPr>
        <w:pStyle w:val="NormaleWeb"/>
        <w:spacing w:before="0" w:beforeAutospacing="0" w:after="0" w:afterAutospacing="0"/>
        <w:jc w:val="right"/>
      </w:pPr>
    </w:p>
    <w:p w:rsidR="008D4980" w:rsidRDefault="008D4980" w:rsidP="008D4980">
      <w:pPr>
        <w:pStyle w:val="NormaleWeb"/>
        <w:spacing w:before="0" w:beforeAutospacing="0" w:after="0" w:afterAutospacing="0"/>
        <w:jc w:val="right"/>
      </w:pPr>
      <w:r>
        <w:t> </w:t>
      </w:r>
    </w:p>
    <w:p w:rsidR="002D2B52" w:rsidRDefault="002D2B52" w:rsidP="008D4980">
      <w:pPr>
        <w:pStyle w:val="NormaleWeb"/>
        <w:spacing w:before="0" w:beforeAutospacing="0" w:after="0" w:afterAutospacing="0"/>
        <w:jc w:val="right"/>
      </w:pPr>
    </w:p>
    <w:p w:rsidR="008D4980" w:rsidRDefault="008D4980" w:rsidP="008D4980">
      <w:pPr>
        <w:pStyle w:val="NormaleWeb"/>
        <w:spacing w:before="0" w:beforeAutospacing="0" w:after="0" w:afterAutospacing="0"/>
        <w:jc w:val="right"/>
      </w:pPr>
      <w:r>
        <w:t> </w:t>
      </w:r>
    </w:p>
    <w:p w:rsidR="008D4980" w:rsidRDefault="008D4980" w:rsidP="00A8008D">
      <w:pPr>
        <w:pStyle w:val="NormaleWeb"/>
        <w:spacing w:before="0" w:beforeAutospacing="0" w:after="0" w:afterAutospacing="0"/>
        <w:jc w:val="right"/>
      </w:pPr>
      <w:r>
        <w:t>  </w:t>
      </w:r>
    </w:p>
    <w:sectPr w:rsidR="008D4980" w:rsidSect="00AC414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Eurostar">
    <w:altName w:val="Arial"/>
    <w:charset w:val="00"/>
    <w:family w:val="swiss"/>
    <w:pitch w:val="variable"/>
    <w:sig w:usb0="00000007" w:usb1="00000000" w:usb2="00000000" w:usb3="00000000" w:csb0="00000013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D37BAA"/>
    <w:multiLevelType w:val="hybridMultilevel"/>
    <w:tmpl w:val="C84C8BF6"/>
    <w:lvl w:ilvl="0" w:tplc="86C2569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1228ED"/>
    <w:multiLevelType w:val="hybridMultilevel"/>
    <w:tmpl w:val="89D2AC66"/>
    <w:lvl w:ilvl="0" w:tplc="D1F060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3C7A1A"/>
    <w:rsid w:val="0003353F"/>
    <w:rsid w:val="000F65A3"/>
    <w:rsid w:val="00176BC1"/>
    <w:rsid w:val="001C4518"/>
    <w:rsid w:val="00224FE0"/>
    <w:rsid w:val="00230305"/>
    <w:rsid w:val="0028470D"/>
    <w:rsid w:val="002A4BD3"/>
    <w:rsid w:val="002C5C5F"/>
    <w:rsid w:val="002C6CAF"/>
    <w:rsid w:val="002D2B52"/>
    <w:rsid w:val="00381646"/>
    <w:rsid w:val="003A4923"/>
    <w:rsid w:val="003C7A1A"/>
    <w:rsid w:val="004620C0"/>
    <w:rsid w:val="005C4477"/>
    <w:rsid w:val="00710BE5"/>
    <w:rsid w:val="007345AA"/>
    <w:rsid w:val="00760E75"/>
    <w:rsid w:val="00786CEC"/>
    <w:rsid w:val="00792282"/>
    <w:rsid w:val="007A326C"/>
    <w:rsid w:val="007F4BF9"/>
    <w:rsid w:val="008D06FE"/>
    <w:rsid w:val="008D4980"/>
    <w:rsid w:val="00907FC5"/>
    <w:rsid w:val="009E61E7"/>
    <w:rsid w:val="00A01469"/>
    <w:rsid w:val="00A10336"/>
    <w:rsid w:val="00A11AA2"/>
    <w:rsid w:val="00A50F89"/>
    <w:rsid w:val="00A8008D"/>
    <w:rsid w:val="00AC4143"/>
    <w:rsid w:val="00B3467E"/>
    <w:rsid w:val="00B6318E"/>
    <w:rsid w:val="00B84833"/>
    <w:rsid w:val="00BC15BC"/>
    <w:rsid w:val="00BC306E"/>
    <w:rsid w:val="00BF3EF7"/>
    <w:rsid w:val="00C07142"/>
    <w:rsid w:val="00C502F4"/>
    <w:rsid w:val="00D3345B"/>
    <w:rsid w:val="00DF1DAF"/>
    <w:rsid w:val="00E17185"/>
    <w:rsid w:val="00E4083E"/>
    <w:rsid w:val="00E44B27"/>
    <w:rsid w:val="00E72BEB"/>
    <w:rsid w:val="00EA2F5C"/>
    <w:rsid w:val="00F166E8"/>
    <w:rsid w:val="00F77128"/>
    <w:rsid w:val="00FE6939"/>
    <w:rsid w:val="08B9DB46"/>
    <w:rsid w:val="3F6E92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DBAE3A-62CE-47C9-BBD9-85A2765E6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C4143"/>
  </w:style>
  <w:style w:type="paragraph" w:styleId="Titolo8">
    <w:name w:val="heading 8"/>
    <w:basedOn w:val="Normale"/>
    <w:next w:val="Normale"/>
    <w:link w:val="Titolo8Carattere"/>
    <w:uiPriority w:val="99"/>
    <w:semiHidden/>
    <w:unhideWhenUsed/>
    <w:qFormat/>
    <w:rsid w:val="000F65A3"/>
    <w:pPr>
      <w:keepNext/>
      <w:spacing w:after="0" w:line="240" w:lineRule="auto"/>
      <w:jc w:val="right"/>
      <w:outlineLvl w:val="7"/>
    </w:pPr>
    <w:rPr>
      <w:rFonts w:ascii="Eurostar" w:eastAsia="Times New Roman" w:hAnsi="Eurostar" w:cs="Times New Roman"/>
      <w:i/>
      <w:iCs/>
      <w:color w:val="000000"/>
      <w:sz w:val="20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1C45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103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1033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Carpredefinitoparagrafo"/>
    <w:rsid w:val="00A10336"/>
  </w:style>
  <w:style w:type="paragraph" w:styleId="NormaleWeb">
    <w:name w:val="Normal (Web)"/>
    <w:basedOn w:val="Normale"/>
    <w:uiPriority w:val="99"/>
    <w:semiHidden/>
    <w:unhideWhenUsed/>
    <w:rsid w:val="002A4B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8Carattere">
    <w:name w:val="Titolo 8 Carattere"/>
    <w:basedOn w:val="Carpredefinitoparagrafo"/>
    <w:link w:val="Titolo8"/>
    <w:uiPriority w:val="99"/>
    <w:semiHidden/>
    <w:rsid w:val="000F65A3"/>
    <w:rPr>
      <w:rFonts w:ascii="Eurostar" w:eastAsia="Times New Roman" w:hAnsi="Eurostar" w:cs="Times New Roman"/>
      <w:i/>
      <w:iCs/>
      <w:color w:val="000000"/>
      <w:sz w:val="20"/>
      <w:szCs w:val="24"/>
      <w:lang w:eastAsia="it-IT"/>
    </w:rPr>
  </w:style>
  <w:style w:type="paragraph" w:styleId="Didascalia">
    <w:name w:val="caption"/>
    <w:basedOn w:val="Normale"/>
    <w:next w:val="Normale"/>
    <w:uiPriority w:val="99"/>
    <w:semiHidden/>
    <w:unhideWhenUsed/>
    <w:qFormat/>
    <w:rsid w:val="000F65A3"/>
    <w:pPr>
      <w:snapToGrid w:val="0"/>
      <w:spacing w:after="0" w:line="240" w:lineRule="auto"/>
      <w:jc w:val="center"/>
    </w:pPr>
    <w:rPr>
      <w:rFonts w:ascii="Comic Sans MS" w:eastAsia="Times New Roman" w:hAnsi="Comic Sans MS" w:cs="Times New Roman"/>
      <w:bCs/>
      <w:color w:val="000000"/>
      <w:sz w:val="28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5C4477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58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2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338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</dc:creator>
  <cp:keywords/>
  <dc:description/>
  <cp:lastModifiedBy>Hp</cp:lastModifiedBy>
  <cp:revision>24</cp:revision>
  <cp:lastPrinted>2018-08-16T08:38:00Z</cp:lastPrinted>
  <dcterms:created xsi:type="dcterms:W3CDTF">2016-08-18T10:24:00Z</dcterms:created>
  <dcterms:modified xsi:type="dcterms:W3CDTF">2018-08-22T12:45:00Z</dcterms:modified>
</cp:coreProperties>
</file>