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D2C" w:rsidRDefault="00B1750C">
      <w:pPr>
        <w:rPr>
          <w:rFonts w:ascii="Times New Roman" w:hAnsi="Times New Roman" w:cs="Times New Roman"/>
          <w:color w:val="FF3300"/>
          <w:sz w:val="28"/>
          <w:szCs w:val="28"/>
        </w:rPr>
      </w:pPr>
      <w:r>
        <w:rPr>
          <w:rFonts w:ascii="Times New Roman" w:hAnsi="Times New Roman" w:cs="Times New Roman"/>
          <w:color w:val="FF3300"/>
          <w:sz w:val="28"/>
          <w:szCs w:val="28"/>
        </w:rPr>
        <w:t>I COLORI</w:t>
      </w:r>
    </w:p>
    <w:p w:rsidR="00D97D2C" w:rsidRDefault="00B175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mondo è bello, perché è a colori,</w:t>
      </w:r>
    </w:p>
    <w:p w:rsidR="00D97D2C" w:rsidRDefault="00B175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 donano allegria ai nostri cuori.</w:t>
      </w:r>
    </w:p>
    <w:p w:rsidR="00D97D2C" w:rsidRDefault="00B175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verde, che accende ogni speranza</w:t>
      </w:r>
    </w:p>
    <w:p w:rsidR="00D97D2C" w:rsidRDefault="00B175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per convivere in fratellanza.</w:t>
      </w:r>
    </w:p>
    <w:p w:rsidR="00D97D2C" w:rsidRDefault="00B175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Il rosso, che ci dà forza e coraggio, </w:t>
      </w:r>
    </w:p>
    <w:p w:rsidR="00D97D2C" w:rsidRDefault="00B175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per proseguire sempre il nostro viaggio.</w:t>
      </w:r>
    </w:p>
    <w:p w:rsidR="00D97D2C" w:rsidRDefault="00B1750C">
      <w:pPr>
        <w:tabs>
          <w:tab w:val="left" w:pos="43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giallo, che illumina il cammino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D97D2C" w:rsidRDefault="00B175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ci guida standoci vicino.</w:t>
      </w:r>
    </w:p>
    <w:p w:rsidR="00D97D2C" w:rsidRDefault="00B175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nero e il grigio che portano tristezza e malinconia,</w:t>
      </w:r>
    </w:p>
    <w:p w:rsidR="00D97D2C" w:rsidRDefault="00B175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e l’arancio colore intenso, che le porta via.</w:t>
      </w:r>
    </w:p>
    <w:p w:rsidR="00D97D2C" w:rsidRDefault="00B175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Il viola, sembra un colore brutto, </w:t>
      </w:r>
    </w:p>
    <w:p w:rsidR="00D97D2C" w:rsidRDefault="00B175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 in realtà ha il profumo di un buon frutto.</w:t>
      </w:r>
    </w:p>
    <w:p w:rsidR="00D97D2C" w:rsidRDefault="00B175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Infine il blu del mare con l’azzurro del cielo,</w:t>
      </w:r>
    </w:p>
    <w:p w:rsidR="00D97D2C" w:rsidRDefault="00B175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tutti uniti per formare l’arcobaleno.</w:t>
      </w:r>
    </w:p>
    <w:p w:rsidR="00D97D2C" w:rsidRDefault="00D97D2C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97D2C" w:rsidSect="00D97D2C">
      <w:pgSz w:w="11906" w:h="16838"/>
      <w:pgMar w:top="1417" w:right="1134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D97D2C"/>
    <w:rsid w:val="008A2E21"/>
    <w:rsid w:val="00B1750C"/>
    <w:rsid w:val="00D9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B7A2BF-78F6-4E17-AAB7-F006D2F33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D97D2C"/>
    <w:pPr>
      <w:suppressAutoHyphens/>
    </w:pPr>
    <w:rPr>
      <w:rFonts w:ascii="Calibri" w:eastAsia="SimSun" w:hAnsi="Calibri"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rsid w:val="00D97D2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rsid w:val="00D97D2C"/>
    <w:pPr>
      <w:spacing w:after="120"/>
    </w:pPr>
  </w:style>
  <w:style w:type="paragraph" w:styleId="Elenco">
    <w:name w:val="List"/>
    <w:basedOn w:val="Corpotesto"/>
    <w:rsid w:val="00D97D2C"/>
    <w:rPr>
      <w:rFonts w:cs="Mangal"/>
    </w:rPr>
  </w:style>
  <w:style w:type="paragraph" w:styleId="Didascalia">
    <w:name w:val="caption"/>
    <w:basedOn w:val="Normale"/>
    <w:rsid w:val="00D97D2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rsid w:val="00D97D2C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Gianluigi</dc:creator>
  <cp:lastModifiedBy>ivanaconti73</cp:lastModifiedBy>
  <cp:revision>5</cp:revision>
  <cp:lastPrinted>2015-02-25T21:02:00Z</cp:lastPrinted>
  <dcterms:created xsi:type="dcterms:W3CDTF">2015-02-19T08:14:00Z</dcterms:created>
  <dcterms:modified xsi:type="dcterms:W3CDTF">2015-02-27T09:42:00Z</dcterms:modified>
</cp:coreProperties>
</file>