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LA REINCARNAZIONE DEI COLORI</w:t>
      </w:r>
    </w:p>
    <w:p w:rsidR="00194E5B" w:rsidRDefault="00194E5B" w:rsidP="00194E5B">
      <w:pPr>
        <w:pStyle w:val="Standard"/>
        <w:jc w:val="center"/>
        <w:rPr>
          <w:rFonts w:cs="Times New Roman"/>
          <w:sz w:val="28"/>
          <w:szCs w:val="28"/>
        </w:rPr>
      </w:pP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FF0000"/>
          <w:sz w:val="28"/>
          <w:szCs w:val="28"/>
        </w:rPr>
        <w:t>Rosso:</w:t>
      </w:r>
      <w:r>
        <w:rPr>
          <w:rFonts w:cs="Times New Roman"/>
          <w:sz w:val="28"/>
          <w:szCs w:val="28"/>
        </w:rPr>
        <w:t xml:space="preserve"> 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passione e del coraggio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EB613D"/>
          <w:sz w:val="28"/>
          <w:szCs w:val="28"/>
        </w:rPr>
        <w:t xml:space="preserve">Arancione: </w:t>
      </w:r>
      <w:r>
        <w:rPr>
          <w:rFonts w:cs="Times New Roman"/>
          <w:sz w:val="28"/>
          <w:szCs w:val="28"/>
        </w:rPr>
        <w:t>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sincerità e dell’altruismo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FFFF00"/>
          <w:sz w:val="28"/>
          <w:szCs w:val="28"/>
        </w:rPr>
        <w:t>Giallo:</w:t>
      </w:r>
      <w:r>
        <w:rPr>
          <w:rFonts w:cs="Times New Roman"/>
          <w:sz w:val="28"/>
          <w:szCs w:val="28"/>
        </w:rPr>
        <w:t xml:space="preserve"> 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creatività e della cordialità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008000"/>
          <w:sz w:val="28"/>
          <w:szCs w:val="28"/>
        </w:rPr>
        <w:t>Verde:</w:t>
      </w:r>
      <w:r>
        <w:rPr>
          <w:rFonts w:cs="Times New Roman"/>
          <w:sz w:val="28"/>
          <w:szCs w:val="28"/>
        </w:rPr>
        <w:t xml:space="preserve"> 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tranquillità e dell’abilità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00B8FF"/>
          <w:sz w:val="28"/>
          <w:szCs w:val="28"/>
        </w:rPr>
        <w:t xml:space="preserve">Azzurro: </w:t>
      </w:r>
      <w:r>
        <w:rPr>
          <w:rFonts w:cs="Times New Roman"/>
          <w:sz w:val="28"/>
          <w:szCs w:val="28"/>
        </w:rPr>
        <w:t>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sensibilità e della fedeltà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b/>
          <w:bCs/>
          <w:color w:val="6B2394"/>
          <w:sz w:val="28"/>
          <w:szCs w:val="28"/>
        </w:rPr>
        <w:t>Viola:</w:t>
      </w:r>
      <w:r>
        <w:rPr>
          <w:rFonts w:cs="Times New Roman"/>
          <w:sz w:val="28"/>
          <w:szCs w:val="28"/>
        </w:rPr>
        <w:t xml:space="preserve"> reincarnazione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della saggezza e dell’intelligenza</w:t>
      </w:r>
    </w:p>
    <w:p w:rsidR="00194E5B" w:rsidRDefault="00194E5B" w:rsidP="00194E5B">
      <w:pPr>
        <w:pStyle w:val="Standard"/>
        <w:jc w:val="center"/>
      </w:pPr>
      <w:r>
        <w:rPr>
          <w:rFonts w:cs="Times New Roman"/>
          <w:sz w:val="28"/>
          <w:szCs w:val="28"/>
        </w:rPr>
        <w:t>dell’umanità.</w:t>
      </w:r>
    </w:p>
    <w:p w:rsidR="00194E5B" w:rsidRDefault="00194E5B" w:rsidP="00194E5B">
      <w:pPr>
        <w:pStyle w:val="Standard"/>
        <w:jc w:val="center"/>
        <w:rPr>
          <w:rFonts w:cs="Times New Roman"/>
          <w:sz w:val="28"/>
          <w:szCs w:val="28"/>
        </w:rPr>
      </w:pP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94E5B"/>
    <w:rsid w:val="00052D6D"/>
    <w:rsid w:val="00067091"/>
    <w:rsid w:val="000C53B0"/>
    <w:rsid w:val="001401C0"/>
    <w:rsid w:val="00146904"/>
    <w:rsid w:val="00185CC9"/>
    <w:rsid w:val="00194E5B"/>
    <w:rsid w:val="001B569F"/>
    <w:rsid w:val="001D70ED"/>
    <w:rsid w:val="00380C76"/>
    <w:rsid w:val="003B0CE7"/>
    <w:rsid w:val="004D3771"/>
    <w:rsid w:val="005326EA"/>
    <w:rsid w:val="005D0E5B"/>
    <w:rsid w:val="005D1B71"/>
    <w:rsid w:val="00617540"/>
    <w:rsid w:val="00674AEF"/>
    <w:rsid w:val="007F4AEE"/>
    <w:rsid w:val="008E422D"/>
    <w:rsid w:val="00935048"/>
    <w:rsid w:val="00A815F3"/>
    <w:rsid w:val="00B02407"/>
    <w:rsid w:val="00B26044"/>
    <w:rsid w:val="00C45ABC"/>
    <w:rsid w:val="00D507AA"/>
    <w:rsid w:val="00D72BA4"/>
    <w:rsid w:val="00D77DCD"/>
    <w:rsid w:val="00E05D45"/>
    <w:rsid w:val="00E37AE4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194E5B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2</cp:revision>
  <dcterms:created xsi:type="dcterms:W3CDTF">2015-02-27T10:52:00Z</dcterms:created>
  <dcterms:modified xsi:type="dcterms:W3CDTF">2015-02-27T10:52:00Z</dcterms:modified>
</cp:coreProperties>
</file>