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ECF767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2504D3">
        <w:rPr>
          <w:rFonts w:ascii="Verdana" w:hAnsi="Verdana" w:cs="Arial"/>
          <w:sz w:val="22"/>
          <w:szCs w:val="22"/>
        </w:rPr>
        <w:t>BOLOTTA CARMINE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51798A3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E83DAD">
        <w:rPr>
          <w:rFonts w:ascii="Verdana" w:hAnsi="Verdana" w:cs="Arial"/>
          <w:sz w:val="22"/>
          <w:szCs w:val="22"/>
        </w:rPr>
        <w:t>499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AE395F1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E83DAD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</w:t>
      </w:r>
      <w:r w:rsidR="00E83DAD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84C5ADD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2504D3">
        <w:rPr>
          <w:rFonts w:ascii="Verdana" w:hAnsi="Verdana" w:cs="Arial"/>
          <w:sz w:val="22"/>
          <w:szCs w:val="22"/>
        </w:rPr>
        <w:t>392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0CC82F51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</w:t>
      </w:r>
      <w:r w:rsidR="002504D3">
        <w:rPr>
          <w:rFonts w:ascii="Verdana" w:hAnsi="Verdana" w:cs="Arial"/>
          <w:sz w:val="22"/>
          <w:szCs w:val="22"/>
        </w:rPr>
        <w:t>1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B5A17FE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E83DAD">
        <w:rPr>
          <w:rFonts w:ascii="Verdana" w:hAnsi="Verdana" w:cs="Arial"/>
          <w:sz w:val="22"/>
          <w:szCs w:val="22"/>
        </w:rPr>
        <w:t>08</w:t>
      </w:r>
      <w:r w:rsidR="00E25001">
        <w:rPr>
          <w:rFonts w:ascii="Verdana" w:hAnsi="Verdana" w:cs="Arial"/>
          <w:sz w:val="22"/>
          <w:szCs w:val="22"/>
        </w:rPr>
        <w:t>/</w:t>
      </w:r>
      <w:r w:rsidR="00E83DAD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E83DAD">
        <w:rPr>
          <w:rFonts w:ascii="Verdana" w:hAnsi="Verdana" w:cs="Arial"/>
          <w:sz w:val="22"/>
          <w:szCs w:val="22"/>
        </w:rPr>
        <w:t>21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4</cp:revision>
  <dcterms:created xsi:type="dcterms:W3CDTF">2022-09-26T11:06:00Z</dcterms:created>
  <dcterms:modified xsi:type="dcterms:W3CDTF">2022-10-11T10:53:00Z</dcterms:modified>
</cp:coreProperties>
</file>