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59" w:rsidRDefault="009D24D0" w:rsidP="00896359">
      <w:r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4737735</wp:posOffset>
            </wp:positionH>
            <wp:positionV relativeFrom="margin">
              <wp:posOffset>262890</wp:posOffset>
            </wp:positionV>
            <wp:extent cx="1657350" cy="83820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359">
        <w:rPr>
          <w:noProof/>
          <w:lang w:eastAsia="it-IT"/>
        </w:rPr>
        <w:drawing>
          <wp:inline distT="0" distB="0" distL="0" distR="0">
            <wp:extent cx="3952875" cy="1047750"/>
            <wp:effectExtent l="19050" t="0" r="9525" b="0"/>
            <wp:docPr id="3" name="Immagine 1" descr="uil-logo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il-logo2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359" w:rsidRDefault="00896359" w:rsidP="00896359">
      <w:pPr>
        <w:pStyle w:val="Corpodeltesto"/>
        <w:spacing w:before="69"/>
        <w:ind w:firstLine="47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SEGRETERIA PROVINCIALE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LECCO</w:t>
      </w:r>
    </w:p>
    <w:p w:rsidR="00896359" w:rsidRDefault="00896359" w:rsidP="00896359">
      <w:pPr>
        <w:pStyle w:val="Corpodeltesto"/>
        <w:tabs>
          <w:tab w:val="left" w:pos="851"/>
        </w:tabs>
        <w:spacing w:before="1" w:line="384" w:lineRule="auto"/>
        <w:ind w:left="471" w:right="3887"/>
        <w:rPr>
          <w:sz w:val="24"/>
          <w:szCs w:val="24"/>
        </w:rPr>
      </w:pPr>
      <w:r>
        <w:rPr>
          <w:sz w:val="24"/>
          <w:szCs w:val="24"/>
        </w:rPr>
        <w:t>Lecco Corso Martiri della Liberazione n°54</w:t>
      </w:r>
    </w:p>
    <w:p w:rsidR="006D7264" w:rsidRPr="00DF5B10" w:rsidRDefault="00896359" w:rsidP="000E59AE">
      <w:pPr>
        <w:pStyle w:val="Corpodeltesto"/>
        <w:tabs>
          <w:tab w:val="left" w:pos="851"/>
        </w:tabs>
        <w:spacing w:before="1" w:line="384" w:lineRule="auto"/>
        <w:ind w:left="471" w:right="388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DF5B10">
        <w:rPr>
          <w:sz w:val="22"/>
          <w:szCs w:val="22"/>
        </w:rPr>
        <w:t>cell</w:t>
      </w:r>
      <w:proofErr w:type="spellEnd"/>
      <w:r w:rsidRPr="00DF5B10">
        <w:rPr>
          <w:sz w:val="22"/>
          <w:szCs w:val="22"/>
        </w:rPr>
        <w:t xml:space="preserve">. 3357805556 </w:t>
      </w:r>
      <w:r w:rsidR="006D7264" w:rsidRPr="00DF5B10">
        <w:rPr>
          <w:sz w:val="22"/>
          <w:szCs w:val="22"/>
        </w:rPr>
        <w:t>–</w:t>
      </w:r>
      <w:r w:rsidRPr="00DF5B10">
        <w:rPr>
          <w:sz w:val="22"/>
          <w:szCs w:val="22"/>
        </w:rPr>
        <w:t xml:space="preserve"> 3382292088</w:t>
      </w:r>
      <w:r w:rsidR="006D7264" w:rsidRPr="00DF5B10">
        <w:rPr>
          <w:sz w:val="22"/>
          <w:szCs w:val="22"/>
        </w:rPr>
        <w:t xml:space="preserve"> </w:t>
      </w:r>
    </w:p>
    <w:p w:rsidR="00896359" w:rsidRPr="00DF5B10" w:rsidRDefault="006D7264" w:rsidP="000E59AE">
      <w:pPr>
        <w:pStyle w:val="Corpodeltesto"/>
        <w:tabs>
          <w:tab w:val="left" w:pos="851"/>
        </w:tabs>
        <w:spacing w:before="1" w:line="384" w:lineRule="auto"/>
        <w:ind w:left="471" w:right="3887"/>
      </w:pPr>
      <w:r w:rsidRPr="00DF5B10">
        <w:rPr>
          <w:sz w:val="22"/>
          <w:szCs w:val="22"/>
        </w:rPr>
        <w:t>e-</w:t>
      </w:r>
      <w:r w:rsidR="00896359" w:rsidRPr="00DF5B10">
        <w:rPr>
          <w:spacing w:val="-16"/>
          <w:sz w:val="22"/>
          <w:szCs w:val="22"/>
        </w:rPr>
        <w:t xml:space="preserve"> </w:t>
      </w:r>
      <w:r w:rsidR="00896359" w:rsidRPr="00DF5B10">
        <w:rPr>
          <w:sz w:val="22"/>
          <w:szCs w:val="22"/>
        </w:rPr>
        <w:t xml:space="preserve">mail: </w:t>
      </w:r>
      <w:hyperlink r:id="rId7" w:history="1">
        <w:r w:rsidR="00896359" w:rsidRPr="00DF5B10">
          <w:rPr>
            <w:rStyle w:val="Collegamentoipertestuale"/>
            <w:sz w:val="22"/>
            <w:szCs w:val="22"/>
          </w:rPr>
          <w:t>lecco@uilscuola.it</w:t>
        </w:r>
      </w:hyperlink>
      <w:r w:rsidR="00896359" w:rsidRPr="00DF5B10">
        <w:rPr>
          <w:spacing w:val="-27"/>
          <w:sz w:val="22"/>
          <w:szCs w:val="22"/>
        </w:rPr>
        <w:t xml:space="preserve"> </w:t>
      </w:r>
      <w:r w:rsidR="000E59AE" w:rsidRPr="00DF5B10">
        <w:rPr>
          <w:spacing w:val="-27"/>
          <w:sz w:val="22"/>
          <w:szCs w:val="22"/>
        </w:rPr>
        <w:t xml:space="preserve">  </w:t>
      </w:r>
      <w:r w:rsidR="00896359" w:rsidRPr="00DF5B10">
        <w:rPr>
          <w:spacing w:val="-27"/>
          <w:sz w:val="22"/>
          <w:szCs w:val="22"/>
        </w:rPr>
        <w:t xml:space="preserve">c:       </w:t>
      </w:r>
      <w:hyperlink r:id="rId8" w:history="1">
        <w:r w:rsidR="00896359" w:rsidRPr="00DF5B10">
          <w:rPr>
            <w:rStyle w:val="Collegamentoipertestuale"/>
            <w:sz w:val="22"/>
            <w:szCs w:val="22"/>
          </w:rPr>
          <w:t>lecco@pec.uilscuola.it</w:t>
        </w:r>
      </w:hyperlink>
    </w:p>
    <w:p w:rsidR="00B151BD" w:rsidRPr="00580371" w:rsidRDefault="005A6FED" w:rsidP="00580371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8"/>
          <w:szCs w:val="28"/>
        </w:rPr>
        <w:t xml:space="preserve">        </w:t>
      </w:r>
      <w:r w:rsidR="00B151BD" w:rsidRPr="0030353D">
        <w:rPr>
          <w:rFonts w:ascii="Tahoma" w:hAnsi="Tahoma" w:cs="Tahoma"/>
          <w:sz w:val="28"/>
          <w:szCs w:val="28"/>
        </w:rPr>
        <w:tab/>
      </w:r>
      <w:r w:rsidR="00B151BD" w:rsidRPr="0030353D">
        <w:rPr>
          <w:rFonts w:ascii="Tahoma" w:hAnsi="Tahoma" w:cs="Tahoma"/>
          <w:sz w:val="28"/>
          <w:szCs w:val="28"/>
        </w:rPr>
        <w:tab/>
      </w:r>
      <w:r w:rsidR="00B151BD" w:rsidRPr="0030353D">
        <w:rPr>
          <w:rFonts w:ascii="Tahoma" w:hAnsi="Tahoma" w:cs="Tahoma"/>
          <w:sz w:val="28"/>
          <w:szCs w:val="28"/>
        </w:rPr>
        <w:tab/>
      </w:r>
      <w:r w:rsidR="00B151BD" w:rsidRPr="0030353D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              </w:t>
      </w:r>
      <w:r w:rsidR="00B151BD">
        <w:tab/>
      </w:r>
      <w:r w:rsidR="00B151BD">
        <w:tab/>
      </w:r>
      <w:r w:rsidR="00B151BD">
        <w:tab/>
      </w:r>
      <w:r w:rsidR="00B151BD">
        <w:tab/>
      </w:r>
      <w:r w:rsidR="00B151BD">
        <w:tab/>
      </w:r>
      <w:r w:rsidR="00B151BD">
        <w:tab/>
      </w:r>
      <w:r w:rsidR="00B151BD">
        <w:tab/>
      </w:r>
      <w:r w:rsidR="00B151BD">
        <w:tab/>
      </w:r>
    </w:p>
    <w:p w:rsidR="00B151BD" w:rsidRPr="00D23112" w:rsidRDefault="00D23112" w:rsidP="00580371">
      <w:pPr>
        <w:pStyle w:val="Corpodeltesto"/>
        <w:tabs>
          <w:tab w:val="left" w:pos="851"/>
        </w:tabs>
        <w:spacing w:before="1" w:line="384" w:lineRule="auto"/>
        <w:ind w:right="-1"/>
        <w:rPr>
          <w:b/>
          <w:spacing w:val="-27"/>
          <w:sz w:val="56"/>
          <w:szCs w:val="22"/>
        </w:rPr>
      </w:pPr>
      <w:r>
        <w:rPr>
          <w:b/>
          <w:spacing w:val="-27"/>
          <w:sz w:val="72"/>
          <w:szCs w:val="22"/>
        </w:rPr>
        <w:t xml:space="preserve"> </w:t>
      </w:r>
      <w:r w:rsidR="00580371" w:rsidRPr="00580371">
        <w:rPr>
          <w:b/>
          <w:spacing w:val="-27"/>
          <w:sz w:val="72"/>
          <w:szCs w:val="22"/>
        </w:rPr>
        <w:t xml:space="preserve">COMUNICATO </w:t>
      </w:r>
      <w:r>
        <w:rPr>
          <w:b/>
          <w:spacing w:val="-27"/>
          <w:sz w:val="72"/>
          <w:szCs w:val="22"/>
        </w:rPr>
        <w:t>(</w:t>
      </w:r>
      <w:r>
        <w:rPr>
          <w:b/>
          <w:spacing w:val="-27"/>
          <w:sz w:val="56"/>
          <w:szCs w:val="22"/>
        </w:rPr>
        <w:t>D</w:t>
      </w:r>
      <w:r w:rsidRPr="00D23112">
        <w:rPr>
          <w:b/>
          <w:spacing w:val="-27"/>
          <w:sz w:val="56"/>
          <w:szCs w:val="22"/>
        </w:rPr>
        <w:t>ocenti e ATA)</w:t>
      </w:r>
    </w:p>
    <w:p w:rsidR="00580371" w:rsidRDefault="00580371" w:rsidP="00580371">
      <w:pPr>
        <w:pStyle w:val="Corpodeltesto"/>
        <w:tabs>
          <w:tab w:val="left" w:pos="851"/>
        </w:tabs>
        <w:spacing w:before="1" w:line="384" w:lineRule="auto"/>
        <w:ind w:left="471" w:right="-1"/>
        <w:rPr>
          <w:spacing w:val="-27"/>
          <w:szCs w:val="24"/>
        </w:rPr>
      </w:pPr>
      <w:r>
        <w:rPr>
          <w:spacing w:val="-27"/>
          <w:sz w:val="24"/>
          <w:szCs w:val="24"/>
        </w:rPr>
        <w:t xml:space="preserve">                               </w:t>
      </w:r>
      <w:r w:rsidR="00C754F4">
        <w:rPr>
          <w:spacing w:val="-27"/>
          <w:sz w:val="24"/>
          <w:szCs w:val="24"/>
        </w:rPr>
        <w:t>(</w:t>
      </w:r>
      <w:r w:rsidRPr="00C754F4">
        <w:rPr>
          <w:spacing w:val="-27"/>
          <w:szCs w:val="24"/>
        </w:rPr>
        <w:t xml:space="preserve">MALATTIA – ISOLAMENTO </w:t>
      </w:r>
      <w:r w:rsidR="00C754F4">
        <w:rPr>
          <w:spacing w:val="-27"/>
          <w:szCs w:val="24"/>
        </w:rPr>
        <w:t xml:space="preserve"> </w:t>
      </w:r>
      <w:r w:rsidRPr="00C754F4">
        <w:rPr>
          <w:spacing w:val="-27"/>
          <w:szCs w:val="24"/>
        </w:rPr>
        <w:t>E</w:t>
      </w:r>
      <w:r w:rsidR="00C754F4">
        <w:rPr>
          <w:spacing w:val="-27"/>
          <w:szCs w:val="24"/>
        </w:rPr>
        <w:t xml:space="preserve"> </w:t>
      </w:r>
      <w:r w:rsidRPr="00C754F4">
        <w:rPr>
          <w:spacing w:val="-27"/>
          <w:szCs w:val="24"/>
        </w:rPr>
        <w:t xml:space="preserve"> QUARANTENA FUORI DAL COMPORTO</w:t>
      </w:r>
      <w:r w:rsidR="00C754F4">
        <w:rPr>
          <w:spacing w:val="-27"/>
          <w:szCs w:val="24"/>
        </w:rPr>
        <w:t>)</w:t>
      </w:r>
    </w:p>
    <w:p w:rsidR="00C754F4" w:rsidRDefault="00C754F4" w:rsidP="00580371">
      <w:pPr>
        <w:pStyle w:val="Corpodeltesto"/>
        <w:tabs>
          <w:tab w:val="left" w:pos="851"/>
        </w:tabs>
        <w:spacing w:before="1" w:line="384" w:lineRule="auto"/>
        <w:ind w:left="471" w:right="-1"/>
        <w:rPr>
          <w:spacing w:val="-27"/>
          <w:sz w:val="24"/>
          <w:szCs w:val="24"/>
        </w:rPr>
      </w:pPr>
    </w:p>
    <w:p w:rsidR="00580371" w:rsidRPr="001D112C" w:rsidRDefault="00580371" w:rsidP="001D112C">
      <w:pPr>
        <w:pStyle w:val="Corpodeltesto"/>
        <w:tabs>
          <w:tab w:val="left" w:pos="851"/>
        </w:tabs>
        <w:spacing w:before="1" w:line="384" w:lineRule="auto"/>
        <w:ind w:left="471" w:right="-1"/>
        <w:jc w:val="both"/>
        <w:rPr>
          <w:rFonts w:ascii="Verdana" w:hAnsi="Verdana" w:cstheme="minorHAnsi"/>
          <w:spacing w:val="-27"/>
          <w:szCs w:val="24"/>
        </w:rPr>
      </w:pPr>
      <w:r w:rsidRPr="001D112C">
        <w:rPr>
          <w:rFonts w:ascii="Verdana" w:hAnsi="Verdana" w:cstheme="minorHAnsi"/>
          <w:spacing w:val="-27"/>
          <w:szCs w:val="24"/>
        </w:rPr>
        <w:t xml:space="preserve">L’ assenza da Covid  per  malattia, isolamento, quarantena o per fragilità </w:t>
      </w:r>
      <w:r w:rsidR="00472EF8" w:rsidRPr="001D112C">
        <w:rPr>
          <w:rFonts w:ascii="Verdana" w:hAnsi="Verdana" w:cstheme="minorHAnsi"/>
          <w:spacing w:val="-27"/>
          <w:szCs w:val="24"/>
        </w:rPr>
        <w:t>accertata</w:t>
      </w:r>
      <w:r w:rsidRPr="001D112C">
        <w:rPr>
          <w:rFonts w:ascii="Verdana" w:hAnsi="Verdana" w:cstheme="minorHAnsi"/>
          <w:spacing w:val="-27"/>
          <w:szCs w:val="24"/>
        </w:rPr>
        <w:t xml:space="preserve"> dal medico competente non saranno assoggettate alla </w:t>
      </w:r>
      <w:r w:rsidR="00472EF8" w:rsidRPr="001D112C">
        <w:rPr>
          <w:rFonts w:ascii="Verdana" w:hAnsi="Verdana" w:cstheme="minorHAnsi"/>
          <w:spacing w:val="-27"/>
          <w:szCs w:val="24"/>
        </w:rPr>
        <w:t>trattenuta</w:t>
      </w:r>
      <w:r w:rsidRPr="001D112C">
        <w:rPr>
          <w:rFonts w:ascii="Verdana" w:hAnsi="Verdana" w:cstheme="minorHAnsi"/>
          <w:spacing w:val="-27"/>
          <w:szCs w:val="24"/>
        </w:rPr>
        <w:t xml:space="preserve"> Brunetta, e </w:t>
      </w:r>
      <w:r w:rsidR="00472EF8" w:rsidRPr="001D112C">
        <w:rPr>
          <w:rFonts w:ascii="Verdana" w:hAnsi="Verdana" w:cstheme="minorHAnsi"/>
          <w:spacing w:val="-27"/>
          <w:szCs w:val="24"/>
        </w:rPr>
        <w:t xml:space="preserve"> </w:t>
      </w:r>
      <w:r w:rsidRPr="001D112C">
        <w:rPr>
          <w:rFonts w:ascii="Verdana" w:hAnsi="Verdana" w:cstheme="minorHAnsi"/>
          <w:spacing w:val="-27"/>
          <w:szCs w:val="24"/>
        </w:rPr>
        <w:t xml:space="preserve">non saranno </w:t>
      </w:r>
      <w:r w:rsidR="00472EF8" w:rsidRPr="001D112C">
        <w:rPr>
          <w:rFonts w:ascii="Verdana" w:hAnsi="Verdana" w:cstheme="minorHAnsi"/>
          <w:spacing w:val="-27"/>
          <w:szCs w:val="24"/>
        </w:rPr>
        <w:t>computate ai fini del  periodo massimo di assenza per malattia</w:t>
      </w:r>
      <w:r w:rsidR="001D112C">
        <w:rPr>
          <w:rFonts w:ascii="Verdana" w:hAnsi="Verdana" w:cstheme="minorHAnsi"/>
          <w:spacing w:val="-27"/>
          <w:szCs w:val="24"/>
        </w:rPr>
        <w:t>,</w:t>
      </w:r>
      <w:r w:rsidR="00472EF8" w:rsidRPr="001D112C">
        <w:rPr>
          <w:rFonts w:ascii="Verdana" w:hAnsi="Verdana" w:cstheme="minorHAnsi"/>
          <w:spacing w:val="-27"/>
          <w:szCs w:val="24"/>
        </w:rPr>
        <w:t xml:space="preserve"> oltre i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l quale scatta il licenziamento. L’esenzione del </w:t>
      </w:r>
      <w:r w:rsidR="001D112C">
        <w:rPr>
          <w:rFonts w:ascii="Verdana" w:hAnsi="Verdana" w:cstheme="minorHAnsi"/>
          <w:spacing w:val="-27"/>
          <w:szCs w:val="24"/>
        </w:rPr>
        <w:t>compa</w:t>
      </w:r>
      <w:r w:rsidR="00D23112" w:rsidRPr="001D112C">
        <w:rPr>
          <w:rFonts w:ascii="Verdana" w:hAnsi="Verdana" w:cstheme="minorHAnsi"/>
          <w:spacing w:val="-27"/>
          <w:szCs w:val="24"/>
        </w:rPr>
        <w:t>rto è l’effetto delle entrate in vigore di una modifica apportata all’art.87 comm.1 del Decreto legge 18/2020, introdotta dalla legge di conversione del cosiddetto Decreto Agosto.  Il testo normativo è stato pubblicato dalla Gazzetta ufficiale dal 13 ottob</w:t>
      </w:r>
      <w:r w:rsidR="001D112C">
        <w:rPr>
          <w:rFonts w:ascii="Verdana" w:hAnsi="Verdana" w:cstheme="minorHAnsi"/>
          <w:spacing w:val="-27"/>
          <w:szCs w:val="24"/>
        </w:rPr>
        <w:t>re scorso (legge 126/2020). E di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 spiega effetti da subito. </w:t>
      </w:r>
      <w:r w:rsidR="001D112C">
        <w:rPr>
          <w:rFonts w:ascii="Verdana" w:hAnsi="Verdana" w:cstheme="minorHAnsi"/>
          <w:spacing w:val="-27"/>
          <w:szCs w:val="24"/>
        </w:rPr>
        <w:t xml:space="preserve">La 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misura rimuove il rischio di licenziamento per il </w:t>
      </w:r>
      <w:r w:rsidR="001D112C" w:rsidRPr="001D112C">
        <w:rPr>
          <w:rFonts w:ascii="Verdana" w:hAnsi="Verdana" w:cstheme="minorHAnsi"/>
          <w:spacing w:val="-27"/>
          <w:szCs w:val="24"/>
        </w:rPr>
        <w:t>superamento del periodo di compo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rto, che gravava sui lavoratori più esposti dal  rischio Covid  e cioè i lavoratori fragili, quei soggetti che a causa patologie pregresse sono state dichiarati </w:t>
      </w:r>
      <w:r w:rsidR="00C754F4">
        <w:rPr>
          <w:rFonts w:ascii="Verdana" w:hAnsi="Verdana" w:cstheme="minorHAnsi"/>
          <w:spacing w:val="-27"/>
          <w:szCs w:val="24"/>
        </w:rPr>
        <w:t>temporaneamente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  </w:t>
      </w:r>
      <w:r w:rsidR="00C754F4">
        <w:rPr>
          <w:rFonts w:ascii="Verdana" w:hAnsi="Verdana" w:cstheme="minorHAnsi"/>
          <w:spacing w:val="-27"/>
          <w:szCs w:val="24"/>
        </w:rPr>
        <w:t>inidonei alla funzione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  e per quest</w:t>
      </w:r>
      <w:r w:rsidR="00C754F4">
        <w:rPr>
          <w:rFonts w:ascii="Verdana" w:hAnsi="Verdana" w:cstheme="minorHAnsi"/>
          <w:spacing w:val="-27"/>
          <w:szCs w:val="24"/>
        </w:rPr>
        <w:t xml:space="preserve">o motivo esentati dal </w:t>
      </w:r>
      <w:r w:rsidR="00023331">
        <w:rPr>
          <w:rFonts w:ascii="Verdana" w:hAnsi="Verdana" w:cstheme="minorHAnsi"/>
          <w:spacing w:val="-27"/>
          <w:szCs w:val="24"/>
        </w:rPr>
        <w:t xml:space="preserve">servizio </w:t>
      </w:r>
      <w:r w:rsidR="00C754F4">
        <w:rPr>
          <w:rFonts w:ascii="Verdana" w:hAnsi="Verdana" w:cstheme="minorHAnsi"/>
          <w:spacing w:val="-27"/>
          <w:szCs w:val="24"/>
        </w:rPr>
        <w:t>in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 presenza. Si tratta di lavoratrice e laboratori che,  proprio a causa delle patologie pregresse di cui soffrono, nella maggior parte dei casi hanno già accumulate motivi assenze di malattia. </w:t>
      </w:r>
      <w:r w:rsidR="00C754F4">
        <w:rPr>
          <w:rFonts w:ascii="Verdana" w:hAnsi="Verdana" w:cstheme="minorHAnsi"/>
          <w:spacing w:val="-27"/>
          <w:szCs w:val="24"/>
        </w:rPr>
        <w:t>L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e assenze per il Covid equiparate ad assenze per malattia(nota 1586/11/2020) rischiavano di </w:t>
      </w:r>
      <w:r w:rsidR="00C754F4">
        <w:rPr>
          <w:rFonts w:ascii="Verdana" w:hAnsi="Verdana" w:cstheme="minorHAnsi"/>
          <w:spacing w:val="-27"/>
          <w:szCs w:val="24"/>
        </w:rPr>
        <w:t>s</w:t>
      </w:r>
      <w:r w:rsidR="00D23112" w:rsidRPr="001D112C">
        <w:rPr>
          <w:rFonts w:ascii="Verdana" w:hAnsi="Verdana" w:cstheme="minorHAnsi"/>
          <w:spacing w:val="-27"/>
          <w:szCs w:val="24"/>
        </w:rPr>
        <w:t xml:space="preserve">forare il periodo di comporto. </w:t>
      </w:r>
    </w:p>
    <w:sectPr w:rsidR="00580371" w:rsidRPr="001D112C" w:rsidSect="00B8012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0A3"/>
    <w:multiLevelType w:val="hybridMultilevel"/>
    <w:tmpl w:val="8C366BA2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D24D0"/>
    <w:rsid w:val="00023331"/>
    <w:rsid w:val="00052EAD"/>
    <w:rsid w:val="000E59AE"/>
    <w:rsid w:val="0015514C"/>
    <w:rsid w:val="001D112C"/>
    <w:rsid w:val="0034056D"/>
    <w:rsid w:val="00472EF8"/>
    <w:rsid w:val="00580371"/>
    <w:rsid w:val="005A6FED"/>
    <w:rsid w:val="005A7490"/>
    <w:rsid w:val="00685A00"/>
    <w:rsid w:val="006D7264"/>
    <w:rsid w:val="00770DED"/>
    <w:rsid w:val="00892259"/>
    <w:rsid w:val="00896359"/>
    <w:rsid w:val="009A32EF"/>
    <w:rsid w:val="009D24D0"/>
    <w:rsid w:val="00B151BD"/>
    <w:rsid w:val="00B37B6D"/>
    <w:rsid w:val="00BB1C05"/>
    <w:rsid w:val="00C6684C"/>
    <w:rsid w:val="00C754F4"/>
    <w:rsid w:val="00D23112"/>
    <w:rsid w:val="00D3143A"/>
    <w:rsid w:val="00D47A60"/>
    <w:rsid w:val="00D87013"/>
    <w:rsid w:val="00DF5B10"/>
    <w:rsid w:val="00E035FC"/>
    <w:rsid w:val="00E07F3C"/>
    <w:rsid w:val="00FC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4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D24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9D24D0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4D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semiHidden/>
    <w:unhideWhenUsed/>
    <w:rsid w:val="008963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co@pec.uilscuo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cco@uil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standard</cp:lastModifiedBy>
  <cp:revision>2</cp:revision>
  <cp:lastPrinted>2020-10-22T08:27:00Z</cp:lastPrinted>
  <dcterms:created xsi:type="dcterms:W3CDTF">2020-10-22T08:28:00Z</dcterms:created>
  <dcterms:modified xsi:type="dcterms:W3CDTF">2020-10-22T08:28:00Z</dcterms:modified>
</cp:coreProperties>
</file>