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33" w:rsidRDefault="00796D33" w:rsidP="00796D33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6D33" w:rsidRDefault="00796D33" w:rsidP="00796D33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10" w:rsidRDefault="009D3510" w:rsidP="009D3510">
      <w:pPr>
        <w:rPr>
          <w:rFonts w:ascii="Maiandra GD" w:hAnsi="Maiandra GD" w:cs="Maiandra GD"/>
          <w:b/>
          <w:bCs/>
          <w:i/>
          <w:iCs/>
          <w:sz w:val="20"/>
          <w:szCs w:val="20"/>
        </w:rPr>
      </w:pPr>
    </w:p>
    <w:p w:rsidR="009D3510" w:rsidRPr="002654AE" w:rsidRDefault="009D3510" w:rsidP="009D35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6550A9">
        <w:rPr>
          <w:rFonts w:ascii="Times New Roman" w:hAnsi="Times New Roman" w:cs="Times New Roman"/>
          <w:bCs/>
          <w:iCs/>
          <w:sz w:val="24"/>
          <w:szCs w:val="24"/>
        </w:rPr>
        <w:t>116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4E0BA8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5B4880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4B3122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maggio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9D3510" w:rsidRPr="002654AE" w:rsidRDefault="002654AE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D3510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Ai Docenti della Scuola Secondaria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9D3510" w:rsidRPr="002654AE" w:rsidRDefault="004B3122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Marte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dì </w:t>
      </w:r>
      <w:r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maggio 201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15.30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, presso l’aula 1B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della Scuola Secondaria, è convocato il Collegio Docenti di sezione per discutere e deliberare sui seguenti punti all’ordine del giorno:</w:t>
      </w:r>
    </w:p>
    <w:p w:rsidR="009D3510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A04304" w:rsidRPr="002654AE" w:rsidRDefault="00A04304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assenze alunni;</w:t>
      </w:r>
    </w:p>
    <w:p w:rsidR="00A04304" w:rsidRDefault="00133BDE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</w:t>
      </w:r>
      <w:r w:rsidR="00B631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 Stato: p</w:t>
      </w:r>
      <w:r w:rsidR="004B3122" w:rsidRPr="002654AE">
        <w:rPr>
          <w:rFonts w:ascii="Times New Roman" w:hAnsi="Times New Roman" w:cs="Times New Roman"/>
          <w:sz w:val="24"/>
          <w:szCs w:val="24"/>
        </w:rPr>
        <w:t xml:space="preserve">roposta calendario esame di stato; </w:t>
      </w:r>
      <w:r>
        <w:rPr>
          <w:rFonts w:ascii="Times New Roman" w:hAnsi="Times New Roman" w:cs="Times New Roman"/>
          <w:sz w:val="24"/>
          <w:szCs w:val="24"/>
        </w:rPr>
        <w:t xml:space="preserve">prove; </w:t>
      </w:r>
      <w:r w:rsidR="004B3122" w:rsidRPr="002654AE">
        <w:rPr>
          <w:rFonts w:ascii="Times New Roman" w:hAnsi="Times New Roman" w:cs="Times New Roman"/>
          <w:sz w:val="24"/>
          <w:szCs w:val="24"/>
        </w:rPr>
        <w:t>analisi criteri;</w:t>
      </w:r>
      <w:r w:rsidR="00A04304" w:rsidRPr="00A04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122" w:rsidRPr="002654AE" w:rsidRDefault="004E0BA8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adozione</w:t>
      </w:r>
      <w:r w:rsidR="004B3122" w:rsidRPr="002654AE">
        <w:rPr>
          <w:rFonts w:ascii="Times New Roman" w:hAnsi="Times New Roman" w:cs="Times New Roman"/>
          <w:sz w:val="24"/>
          <w:szCs w:val="24"/>
        </w:rPr>
        <w:t xml:space="preserve"> libri di testo;</w:t>
      </w:r>
    </w:p>
    <w:p w:rsidR="004B3122" w:rsidRPr="00A04304" w:rsidRDefault="00A04304" w:rsidP="00A0430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Proposta orario</w:t>
      </w:r>
      <w:r w:rsidR="004E0BA8">
        <w:rPr>
          <w:rFonts w:ascii="Times New Roman" w:hAnsi="Times New Roman" w:cs="Times New Roman"/>
          <w:sz w:val="24"/>
          <w:szCs w:val="24"/>
        </w:rPr>
        <w:t xml:space="preserve"> e calendario</w:t>
      </w:r>
      <w:bookmarkStart w:id="0" w:name="_GoBack"/>
      <w:bookmarkEnd w:id="0"/>
      <w:r w:rsidRPr="002654AE">
        <w:rPr>
          <w:rFonts w:ascii="Times New Roman" w:hAnsi="Times New Roman" w:cs="Times New Roman"/>
          <w:sz w:val="24"/>
          <w:szCs w:val="24"/>
        </w:rPr>
        <w:t xml:space="preserve"> Scuola Secondaria </w:t>
      </w:r>
      <w:proofErr w:type="spellStart"/>
      <w:r w:rsidRPr="002654AE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654AE">
        <w:rPr>
          <w:rFonts w:ascii="Times New Roman" w:hAnsi="Times New Roman" w:cs="Times New Roman"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sz w:val="24"/>
          <w:szCs w:val="24"/>
        </w:rPr>
        <w:t>8</w:t>
      </w:r>
      <w:r w:rsidRPr="002654AE">
        <w:rPr>
          <w:rFonts w:ascii="Times New Roman" w:hAnsi="Times New Roman" w:cs="Times New Roman"/>
          <w:sz w:val="24"/>
          <w:szCs w:val="24"/>
        </w:rPr>
        <w:t>/201</w:t>
      </w:r>
      <w:r w:rsidR="00133BDE">
        <w:rPr>
          <w:rFonts w:ascii="Times New Roman" w:hAnsi="Times New Roman" w:cs="Times New Roman"/>
          <w:sz w:val="24"/>
          <w:szCs w:val="24"/>
        </w:rPr>
        <w:t>9</w:t>
      </w:r>
      <w:r w:rsidRPr="002654AE">
        <w:rPr>
          <w:rFonts w:ascii="Times New Roman" w:hAnsi="Times New Roman" w:cs="Times New Roman"/>
          <w:sz w:val="24"/>
          <w:szCs w:val="24"/>
        </w:rPr>
        <w:t>;</w:t>
      </w:r>
    </w:p>
    <w:p w:rsidR="009D3510" w:rsidRPr="002654AE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 </w:t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9D3510" w:rsidRPr="002654AE" w:rsidRDefault="005B488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9D3510" w:rsidRPr="002654A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9D3510" w:rsidRPr="002654AE" w:rsidRDefault="009D3510" w:rsidP="009D3510">
      <w:pPr>
        <w:rPr>
          <w:rFonts w:ascii="Times New Roman" w:hAnsi="Times New Roman" w:cs="Times New Roman"/>
          <w:sz w:val="24"/>
          <w:szCs w:val="24"/>
        </w:rPr>
      </w:pPr>
    </w:p>
    <w:p w:rsidR="009D3510" w:rsidRDefault="009D3510" w:rsidP="009D3510"/>
    <w:p w:rsidR="008F5D48" w:rsidRDefault="008F5D48"/>
    <w:sectPr w:rsidR="008F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5"/>
    <w:rsid w:val="00133BDE"/>
    <w:rsid w:val="00166E8D"/>
    <w:rsid w:val="001E4AAB"/>
    <w:rsid w:val="002654AE"/>
    <w:rsid w:val="00352705"/>
    <w:rsid w:val="004B3122"/>
    <w:rsid w:val="004E0BA8"/>
    <w:rsid w:val="00530CFB"/>
    <w:rsid w:val="00587055"/>
    <w:rsid w:val="005B4880"/>
    <w:rsid w:val="006550A9"/>
    <w:rsid w:val="00796D33"/>
    <w:rsid w:val="00841AD2"/>
    <w:rsid w:val="008F5D48"/>
    <w:rsid w:val="009D3510"/>
    <w:rsid w:val="00A04304"/>
    <w:rsid w:val="00B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A27D-F582-444E-8A71-09D90F3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10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5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2016-01-22T10:18:00Z</dcterms:created>
  <dcterms:modified xsi:type="dcterms:W3CDTF">2018-05-08T12:25:00Z</dcterms:modified>
</cp:coreProperties>
</file>