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B66" w:rsidRDefault="00533B66" w:rsidP="00533B66">
      <w:pPr>
        <w:pStyle w:val="Titolo2"/>
        <w:jc w:val="right"/>
        <w:rPr>
          <w:rFonts w:ascii="Maiandra GD" w:hAnsi="Maiandra GD" w:cs="Maiandra GD"/>
          <w:color w:val="000000"/>
          <w:spacing w:val="34"/>
        </w:rPr>
      </w:pPr>
      <w:r>
        <w:object w:dxaOrig="708" w:dyaOrig="648">
          <v:rect id="rectole0000000000" o:spid="_x0000_i1025" style="width:35.25pt;height:32.25pt" o:ole="" o:preferrelative="t" stroked="f">
            <v:imagedata r:id="rId4" o:title=""/>
          </v:rect>
          <o:OLEObject Type="Embed" ProgID="StaticMetafile" ShapeID="rectole0000000000" DrawAspect="Content" ObjectID="_1584353523" r:id="rId5"/>
        </w:object>
      </w:r>
      <w:r>
        <w:rPr>
          <w:rFonts w:ascii="Maiandra GD" w:hAnsi="Maiandra GD" w:cs="Maiandra GD"/>
          <w:color w:val="000000"/>
          <w:spacing w:val="34"/>
        </w:rPr>
        <w:t xml:space="preserve">Istituto Comprensivo di Barzanò </w:t>
      </w:r>
    </w:p>
    <w:p w:rsidR="00533B66" w:rsidRDefault="00533B66" w:rsidP="00533B66">
      <w:pPr>
        <w:keepNext/>
        <w:spacing w:after="0" w:line="240" w:lineRule="auto"/>
        <w:jc w:val="right"/>
        <w:rPr>
          <w:rFonts w:ascii="Maiandra GD" w:hAnsi="Maiandra GD" w:cs="Maiandra GD"/>
          <w:i/>
          <w:iCs/>
          <w:sz w:val="16"/>
          <w:szCs w:val="16"/>
        </w:rPr>
      </w:pPr>
      <w:r>
        <w:rPr>
          <w:rFonts w:ascii="Maiandra GD" w:hAnsi="Maiandra GD" w:cs="Maiandra GD"/>
          <w:sz w:val="16"/>
          <w:szCs w:val="16"/>
        </w:rPr>
        <w:tab/>
      </w:r>
      <w:r>
        <w:rPr>
          <w:rFonts w:ascii="Maiandra GD" w:hAnsi="Maiandra GD" w:cs="Maiandra GD"/>
          <w:sz w:val="16"/>
          <w:szCs w:val="16"/>
        </w:rPr>
        <w:tab/>
      </w:r>
      <w:r>
        <w:rPr>
          <w:rFonts w:ascii="Maiandra GD" w:hAnsi="Maiandra GD" w:cs="Maiandra GD"/>
          <w:sz w:val="16"/>
          <w:szCs w:val="16"/>
        </w:rPr>
        <w:tab/>
      </w:r>
      <w:r>
        <w:rPr>
          <w:rFonts w:ascii="Maiandra GD" w:hAnsi="Maiandra GD" w:cs="Maiandra GD"/>
          <w:sz w:val="16"/>
          <w:szCs w:val="16"/>
        </w:rPr>
        <w:tab/>
        <w:t>SEDE: Via Leonardo da Vinci, 22 – 23891 Barzanò (Lecco)</w:t>
      </w:r>
      <w:r>
        <w:rPr>
          <w:rFonts w:ascii="Maiandra GD" w:hAnsi="Maiandra GD" w:cs="Maiandra GD"/>
          <w:i/>
          <w:iCs/>
          <w:sz w:val="16"/>
          <w:szCs w:val="16"/>
        </w:rPr>
        <w:t xml:space="preserve"> </w:t>
      </w:r>
    </w:p>
    <w:p w:rsidR="00533B66" w:rsidRPr="00CF63FE" w:rsidRDefault="00533B66" w:rsidP="00533B66">
      <w:pPr>
        <w:keepNext/>
        <w:spacing w:after="0" w:line="240" w:lineRule="auto"/>
        <w:jc w:val="right"/>
        <w:rPr>
          <w:rFonts w:ascii="Maiandra GD" w:hAnsi="Maiandra GD" w:cs="Maiandra GD"/>
          <w:i/>
          <w:iCs/>
          <w:sz w:val="16"/>
          <w:szCs w:val="16"/>
          <w:lang w:val="en-US"/>
        </w:rPr>
      </w:pPr>
      <w:r w:rsidRPr="00CF63FE">
        <w:rPr>
          <w:rFonts w:ascii="Maiandra GD" w:hAnsi="Maiandra GD" w:cs="Maiandra GD"/>
          <w:i/>
          <w:iCs/>
          <w:sz w:val="16"/>
          <w:szCs w:val="16"/>
          <w:lang w:val="en-US"/>
        </w:rPr>
        <w:t>C.F. 85001820134</w:t>
      </w:r>
      <w:proofErr w:type="gramStart"/>
      <w:r w:rsidRPr="00CF63FE">
        <w:rPr>
          <w:rFonts w:ascii="Maiandra GD" w:hAnsi="Maiandra GD" w:cs="Maiandra GD"/>
          <w:i/>
          <w:iCs/>
          <w:sz w:val="16"/>
          <w:szCs w:val="16"/>
          <w:lang w:val="en-US"/>
        </w:rPr>
        <w:t>-  Cod</w:t>
      </w:r>
      <w:proofErr w:type="gramEnd"/>
      <w:r w:rsidRPr="00CF63FE">
        <w:rPr>
          <w:rFonts w:ascii="Maiandra GD" w:hAnsi="Maiandra GD" w:cs="Maiandra GD"/>
          <w:i/>
          <w:iCs/>
          <w:sz w:val="16"/>
          <w:szCs w:val="16"/>
          <w:lang w:val="en-US"/>
        </w:rPr>
        <w:t>. Min. LCIC80800X</w:t>
      </w:r>
    </w:p>
    <w:p w:rsidR="00533B66" w:rsidRPr="0076562C" w:rsidRDefault="00533B66" w:rsidP="00533B66">
      <w:pPr>
        <w:spacing w:after="0" w:line="240" w:lineRule="auto"/>
        <w:jc w:val="right"/>
        <w:rPr>
          <w:rFonts w:ascii="Maiandra GD" w:hAnsi="Maiandra GD" w:cs="Maiandra GD"/>
          <w:sz w:val="16"/>
          <w:szCs w:val="16"/>
          <w:lang w:val="en-US"/>
        </w:rPr>
      </w:pPr>
      <w:r w:rsidRPr="00CF63FE">
        <w:rPr>
          <w:rFonts w:ascii="Maiandra GD" w:hAnsi="Maiandra GD" w:cs="Maiandra GD"/>
          <w:sz w:val="16"/>
          <w:szCs w:val="16"/>
          <w:lang w:val="en-US"/>
        </w:rPr>
        <w:t xml:space="preserve"> </w:t>
      </w:r>
      <w:r w:rsidRPr="0076562C">
        <w:rPr>
          <w:rFonts w:ascii="Maiandra GD" w:hAnsi="Maiandra GD" w:cs="Maiandra GD"/>
          <w:sz w:val="16"/>
          <w:szCs w:val="16"/>
          <w:lang w:val="en-US"/>
        </w:rPr>
        <w:t xml:space="preserve">Tel. 039.955044 / 039.9272537 - Fax 039.9287473 </w:t>
      </w:r>
    </w:p>
    <w:p w:rsidR="00533B66" w:rsidRDefault="00533B66" w:rsidP="00533B66">
      <w:pPr>
        <w:spacing w:after="0" w:line="240" w:lineRule="auto"/>
        <w:jc w:val="right"/>
        <w:rPr>
          <w:rFonts w:ascii="Maiandra GD" w:hAnsi="Maiandra GD" w:cs="Maiandra GD"/>
          <w:sz w:val="16"/>
          <w:szCs w:val="16"/>
        </w:rPr>
      </w:pPr>
      <w:proofErr w:type="gramStart"/>
      <w:r>
        <w:rPr>
          <w:rFonts w:ascii="Maiandra GD" w:hAnsi="Maiandra GD" w:cs="Maiandra GD"/>
          <w:sz w:val="16"/>
          <w:szCs w:val="16"/>
        </w:rPr>
        <w:t>e-mail</w:t>
      </w:r>
      <w:proofErr w:type="gramEnd"/>
      <w:r>
        <w:rPr>
          <w:rFonts w:ascii="Maiandra GD" w:hAnsi="Maiandra GD" w:cs="Maiandra GD"/>
          <w:sz w:val="16"/>
          <w:szCs w:val="16"/>
        </w:rPr>
        <w:t xml:space="preserve">: </w:t>
      </w:r>
      <w:hyperlink r:id="rId6" w:history="1">
        <w:r w:rsidRPr="00995B5A">
          <w:rPr>
            <w:rStyle w:val="Collegamentoipertestuale"/>
            <w:rFonts w:ascii="Maiandra GD" w:hAnsi="Maiandra GD" w:cs="Maiandra GD"/>
            <w:i/>
            <w:iCs/>
            <w:sz w:val="16"/>
            <w:szCs w:val="16"/>
          </w:rPr>
          <w:t>lcic80800x@istruzione.it</w:t>
        </w:r>
      </w:hyperlink>
      <w:r>
        <w:rPr>
          <w:rFonts w:ascii="Maiandra GD" w:hAnsi="Maiandra GD" w:cs="Maiandra GD"/>
          <w:i/>
          <w:iCs/>
          <w:sz w:val="16"/>
          <w:szCs w:val="16"/>
        </w:rPr>
        <w:t xml:space="preserve"> – sito web: www.icsbarzano.gov.it</w:t>
      </w:r>
    </w:p>
    <w:p w:rsidR="00533B66" w:rsidRDefault="00533B66" w:rsidP="00533B66">
      <w:pPr>
        <w:spacing w:after="0" w:line="240" w:lineRule="auto"/>
        <w:ind w:firstLine="57"/>
        <w:jc w:val="both"/>
        <w:rPr>
          <w:rFonts w:ascii="Times New Roman" w:hAnsi="Times New Roman" w:cs="Times New Roman"/>
        </w:rPr>
      </w:pPr>
      <w:r>
        <w:object w:dxaOrig="9252" w:dyaOrig="60">
          <v:rect id="rectole0000000001" o:spid="_x0000_i1026" style="width:462.75pt;height:3pt" o:ole="" o:preferrelative="t" stroked="f">
            <v:imagedata r:id="rId7" o:title=""/>
          </v:rect>
          <o:OLEObject Type="Embed" ProgID="StaticMetafile" ShapeID="rectole0000000001" DrawAspect="Content" ObjectID="_1584353524" r:id="rId8"/>
        </w:object>
      </w:r>
    </w:p>
    <w:p w:rsidR="00533B66" w:rsidRPr="009870A3" w:rsidRDefault="00533B66" w:rsidP="00533B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70A3">
        <w:rPr>
          <w:rFonts w:ascii="Times New Roman" w:hAnsi="Times New Roman" w:cs="Times New Roman"/>
          <w:sz w:val="24"/>
          <w:szCs w:val="24"/>
        </w:rPr>
        <w:t>Circ. n°</w:t>
      </w:r>
      <w:r w:rsidR="00A077FC">
        <w:rPr>
          <w:rFonts w:ascii="Times New Roman" w:hAnsi="Times New Roman" w:cs="Times New Roman"/>
          <w:sz w:val="24"/>
          <w:szCs w:val="24"/>
        </w:rPr>
        <w:t>104</w:t>
      </w:r>
      <w:r w:rsidRPr="009870A3">
        <w:rPr>
          <w:rFonts w:ascii="Times New Roman" w:hAnsi="Times New Roman" w:cs="Times New Roman"/>
          <w:sz w:val="24"/>
          <w:szCs w:val="24"/>
        </w:rPr>
        <w:tab/>
      </w:r>
      <w:r w:rsidRPr="009870A3">
        <w:rPr>
          <w:rFonts w:ascii="Times New Roman" w:hAnsi="Times New Roman" w:cs="Times New Roman"/>
          <w:sz w:val="24"/>
          <w:szCs w:val="24"/>
        </w:rPr>
        <w:tab/>
      </w:r>
      <w:r w:rsidRPr="009870A3">
        <w:rPr>
          <w:rFonts w:ascii="Times New Roman" w:hAnsi="Times New Roman" w:cs="Times New Roman"/>
          <w:sz w:val="24"/>
          <w:szCs w:val="24"/>
        </w:rPr>
        <w:tab/>
      </w:r>
      <w:r w:rsidRPr="009870A3">
        <w:rPr>
          <w:rFonts w:ascii="Times New Roman" w:hAnsi="Times New Roman" w:cs="Times New Roman"/>
          <w:sz w:val="24"/>
          <w:szCs w:val="24"/>
        </w:rPr>
        <w:tab/>
      </w:r>
      <w:r w:rsidRPr="009870A3">
        <w:rPr>
          <w:rFonts w:ascii="Times New Roman" w:hAnsi="Times New Roman" w:cs="Times New Roman"/>
          <w:sz w:val="24"/>
          <w:szCs w:val="24"/>
        </w:rPr>
        <w:tab/>
      </w:r>
      <w:r w:rsidRPr="009870A3">
        <w:rPr>
          <w:rFonts w:ascii="Times New Roman" w:hAnsi="Times New Roman" w:cs="Times New Roman"/>
          <w:sz w:val="24"/>
          <w:szCs w:val="24"/>
        </w:rPr>
        <w:tab/>
        <w:t xml:space="preserve">                                   Barzanò, </w:t>
      </w:r>
      <w:r w:rsidR="005D1F2A" w:rsidRPr="009870A3">
        <w:rPr>
          <w:rFonts w:ascii="Times New Roman" w:hAnsi="Times New Roman" w:cs="Times New Roman"/>
          <w:sz w:val="24"/>
          <w:szCs w:val="24"/>
        </w:rPr>
        <w:t>03/04/2018</w:t>
      </w:r>
    </w:p>
    <w:p w:rsidR="00533B66" w:rsidRPr="009870A3" w:rsidRDefault="00533B66" w:rsidP="00533B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3B66" w:rsidRPr="009870A3" w:rsidRDefault="00533B66" w:rsidP="00533B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70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9870A3">
        <w:rPr>
          <w:rFonts w:ascii="Times New Roman" w:hAnsi="Times New Roman" w:cs="Times New Roman"/>
          <w:b/>
          <w:bCs/>
          <w:sz w:val="24"/>
          <w:szCs w:val="24"/>
        </w:rPr>
        <w:t xml:space="preserve">A tutti i docenti della </w:t>
      </w:r>
    </w:p>
    <w:p w:rsidR="00533B66" w:rsidRPr="009870A3" w:rsidRDefault="00533B66" w:rsidP="00533B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70A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Scuola Secondaria di 1° grado</w:t>
      </w:r>
    </w:p>
    <w:p w:rsidR="00533B66" w:rsidRPr="009870A3" w:rsidRDefault="00533B66" w:rsidP="00533B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33B66" w:rsidRPr="009870A3" w:rsidRDefault="00533B66" w:rsidP="00533B6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300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32"/>
      </w:tblGrid>
      <w:tr w:rsidR="00533B66" w:rsidRPr="009870A3" w:rsidTr="00CD2FAF">
        <w:trPr>
          <w:trHeight w:val="420"/>
        </w:trPr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:rsidR="00533B66" w:rsidRPr="009870A3" w:rsidRDefault="00533B66" w:rsidP="00CD2FAF">
            <w:pPr>
              <w:spacing w:after="0" w:line="240" w:lineRule="auto"/>
              <w:ind w:left="174"/>
              <w:jc w:val="center"/>
              <w:rPr>
                <w:rFonts w:ascii="Times New Roman" w:hAnsi="Times New Roman" w:cs="Times New Roman"/>
              </w:rPr>
            </w:pPr>
            <w:r w:rsidRPr="00987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IMPEGNI MESE DI APRILE</w:t>
            </w:r>
          </w:p>
        </w:tc>
      </w:tr>
    </w:tbl>
    <w:p w:rsidR="00533B66" w:rsidRDefault="00533B66" w:rsidP="00533B6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870A3" w:rsidRDefault="009870A3" w:rsidP="00533B6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870A3" w:rsidRPr="009870A3" w:rsidRDefault="009870A3" w:rsidP="00533B6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33B66" w:rsidRPr="009870A3" w:rsidRDefault="00533B66" w:rsidP="00533B6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33B66" w:rsidRPr="009870A3" w:rsidRDefault="00533B66" w:rsidP="00533B6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33B66" w:rsidRPr="009870A3" w:rsidRDefault="005D1F2A" w:rsidP="00533B66">
      <w:pPr>
        <w:spacing w:after="0" w:line="100" w:lineRule="atLeast"/>
        <w:rPr>
          <w:rFonts w:ascii="Times New Roman" w:hAnsi="Times New Roman" w:cs="Times New Roman"/>
          <w:bCs/>
          <w:sz w:val="24"/>
          <w:szCs w:val="24"/>
        </w:rPr>
      </w:pPr>
      <w:r w:rsidRPr="009870A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DA GIOVEDÍ 5 A GIOVEDÍ 12 </w:t>
      </w:r>
      <w:proofErr w:type="gramStart"/>
      <w:r w:rsidRPr="009870A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APRILE: </w:t>
      </w:r>
      <w:r w:rsidR="00533B66" w:rsidRPr="009870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70A3">
        <w:rPr>
          <w:rFonts w:ascii="Times New Roman" w:hAnsi="Times New Roman" w:cs="Times New Roman"/>
          <w:bCs/>
          <w:sz w:val="24"/>
          <w:szCs w:val="24"/>
        </w:rPr>
        <w:t>Somministrazione</w:t>
      </w:r>
      <w:proofErr w:type="gramEnd"/>
      <w:r w:rsidRPr="009870A3">
        <w:rPr>
          <w:rFonts w:ascii="Times New Roman" w:hAnsi="Times New Roman" w:cs="Times New Roman"/>
          <w:bCs/>
          <w:sz w:val="24"/>
          <w:szCs w:val="24"/>
        </w:rPr>
        <w:t xml:space="preserve"> prove Invalsi, secondo il calendario pubblicato nella circolare n° 102</w:t>
      </w:r>
      <w:r w:rsidR="00A077FC">
        <w:rPr>
          <w:rFonts w:ascii="Times New Roman" w:hAnsi="Times New Roman" w:cs="Times New Roman"/>
          <w:bCs/>
          <w:sz w:val="24"/>
          <w:szCs w:val="24"/>
        </w:rPr>
        <w:t>. I docenti somministratori devono presentarsi in Presidenza</w:t>
      </w:r>
      <w:r w:rsidR="000256B1">
        <w:rPr>
          <w:rFonts w:ascii="Times New Roman" w:hAnsi="Times New Roman" w:cs="Times New Roman"/>
          <w:bCs/>
          <w:sz w:val="24"/>
          <w:szCs w:val="24"/>
        </w:rPr>
        <w:t>,</w:t>
      </w:r>
      <w:r w:rsidR="00A077FC">
        <w:rPr>
          <w:rFonts w:ascii="Times New Roman" w:hAnsi="Times New Roman" w:cs="Times New Roman"/>
          <w:bCs/>
          <w:sz w:val="24"/>
          <w:szCs w:val="24"/>
        </w:rPr>
        <w:t xml:space="preserve"> per il ritiro del materiale</w:t>
      </w:r>
      <w:r w:rsidR="000256B1">
        <w:rPr>
          <w:rFonts w:ascii="Times New Roman" w:hAnsi="Times New Roman" w:cs="Times New Roman"/>
          <w:bCs/>
          <w:sz w:val="24"/>
          <w:szCs w:val="24"/>
        </w:rPr>
        <w:t>,</w:t>
      </w:r>
      <w:bookmarkStart w:id="0" w:name="_GoBack"/>
      <w:bookmarkEnd w:id="0"/>
      <w:r w:rsidR="00A077FC">
        <w:rPr>
          <w:rFonts w:ascii="Times New Roman" w:hAnsi="Times New Roman" w:cs="Times New Roman"/>
          <w:bCs/>
          <w:sz w:val="24"/>
          <w:szCs w:val="24"/>
        </w:rPr>
        <w:t xml:space="preserve"> 45’ prima dell’orario previsto per l’inizio di ogni prova.</w:t>
      </w:r>
    </w:p>
    <w:p w:rsidR="005D1F2A" w:rsidRDefault="005D1F2A" w:rsidP="00533B66">
      <w:pPr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9870A3" w:rsidRPr="009870A3" w:rsidRDefault="009870A3" w:rsidP="00533B66">
      <w:pPr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5D1F2A" w:rsidRDefault="005D1F2A" w:rsidP="00533B66">
      <w:pPr>
        <w:spacing w:after="0" w:line="100" w:lineRule="atLeast"/>
        <w:rPr>
          <w:rFonts w:ascii="Times New Roman" w:hAnsi="Times New Roman" w:cs="Times New Roman"/>
          <w:bCs/>
          <w:sz w:val="24"/>
          <w:szCs w:val="24"/>
        </w:rPr>
      </w:pPr>
      <w:r w:rsidRPr="009870A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Mercoledì 4 aprile </w:t>
      </w:r>
      <w:r w:rsidRPr="009870A3">
        <w:rPr>
          <w:rFonts w:ascii="Times New Roman" w:hAnsi="Times New Roman" w:cs="Times New Roman"/>
          <w:b/>
          <w:bCs/>
          <w:sz w:val="24"/>
          <w:szCs w:val="24"/>
        </w:rPr>
        <w:t xml:space="preserve">ore 14,30: </w:t>
      </w:r>
      <w:r w:rsidRPr="009870A3">
        <w:rPr>
          <w:rFonts w:ascii="Times New Roman" w:hAnsi="Times New Roman" w:cs="Times New Roman"/>
          <w:bCs/>
          <w:sz w:val="24"/>
          <w:szCs w:val="24"/>
        </w:rPr>
        <w:t>simulazione di somministrazione e condivisione della documentazione da compilare (per i docenti somministratori, in aula PC)</w:t>
      </w:r>
    </w:p>
    <w:p w:rsidR="00B87D2F" w:rsidRDefault="00B87D2F" w:rsidP="00533B66">
      <w:pPr>
        <w:spacing w:after="0" w:line="10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Si invitano i docenti somministratori a consultare il materiale reperibile al seguente link:</w:t>
      </w:r>
    </w:p>
    <w:p w:rsidR="00B87D2F" w:rsidRPr="009870A3" w:rsidRDefault="000256B1" w:rsidP="00533B66">
      <w:pPr>
        <w:spacing w:after="0" w:line="100" w:lineRule="atLeast"/>
        <w:rPr>
          <w:rFonts w:ascii="Times New Roman" w:hAnsi="Times New Roman" w:cs="Times New Roman"/>
          <w:bCs/>
          <w:sz w:val="24"/>
          <w:szCs w:val="24"/>
        </w:rPr>
      </w:pPr>
      <w:hyperlink r:id="rId9" w:tgtFrame="_blank" w:history="1">
        <w:r w:rsidR="00B87D2F">
          <w:rPr>
            <w:rStyle w:val="Collegamentoipertestuale"/>
            <w:rFonts w:ascii="Arial" w:hAnsi="Arial" w:cs="Arial"/>
            <w:color w:val="1155CC"/>
            <w:sz w:val="19"/>
            <w:szCs w:val="19"/>
            <w:shd w:val="clear" w:color="auto" w:fill="FFFFFF"/>
          </w:rPr>
          <w:t>https://invalsi-areaprove.cineca.it/index.php?get=static&amp;pag=materiale_informativo</w:t>
        </w:r>
      </w:hyperlink>
    </w:p>
    <w:p w:rsidR="005D1F2A" w:rsidRPr="009870A3" w:rsidRDefault="005D1F2A" w:rsidP="00533B66">
      <w:pPr>
        <w:spacing w:after="0" w:line="10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5D1F2A" w:rsidRPr="009870A3" w:rsidRDefault="005D1F2A" w:rsidP="00533B66">
      <w:pPr>
        <w:spacing w:after="0" w:line="100" w:lineRule="atLeast"/>
        <w:rPr>
          <w:rFonts w:ascii="Times New Roman" w:hAnsi="Times New Roman" w:cs="Times New Roman"/>
          <w:bCs/>
          <w:sz w:val="24"/>
          <w:szCs w:val="24"/>
        </w:rPr>
      </w:pPr>
    </w:p>
    <w:p w:rsidR="00533B66" w:rsidRPr="009870A3" w:rsidRDefault="00533B66" w:rsidP="00533B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33B66" w:rsidRPr="009870A3" w:rsidRDefault="00533B66" w:rsidP="00533B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70A3">
        <w:rPr>
          <w:rFonts w:ascii="Times New Roman" w:hAnsi="Times New Roman" w:cs="Times New Roman"/>
          <w:b/>
          <w:sz w:val="24"/>
          <w:szCs w:val="24"/>
          <w:u w:val="single"/>
        </w:rPr>
        <w:t>VENERDI’ 2</w:t>
      </w:r>
      <w:r w:rsidR="009870A3" w:rsidRPr="009870A3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9870A3">
        <w:rPr>
          <w:rFonts w:ascii="Times New Roman" w:hAnsi="Times New Roman" w:cs="Times New Roman"/>
          <w:b/>
          <w:sz w:val="24"/>
          <w:szCs w:val="24"/>
          <w:u w:val="single"/>
        </w:rPr>
        <w:t xml:space="preserve"> APRILE </w:t>
      </w:r>
      <w:proofErr w:type="gramStart"/>
      <w:r w:rsidRPr="009870A3">
        <w:rPr>
          <w:rFonts w:ascii="Times New Roman" w:hAnsi="Times New Roman" w:cs="Times New Roman"/>
          <w:b/>
          <w:sz w:val="24"/>
          <w:szCs w:val="24"/>
          <w:u w:val="single"/>
        </w:rPr>
        <w:t>201</w:t>
      </w:r>
      <w:r w:rsidR="009870A3" w:rsidRPr="009870A3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9870A3" w:rsidRPr="009870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70A3">
        <w:rPr>
          <w:rFonts w:ascii="Times New Roman" w:hAnsi="Times New Roman" w:cs="Times New Roman"/>
          <w:b/>
          <w:sz w:val="24"/>
          <w:szCs w:val="24"/>
        </w:rPr>
        <w:t xml:space="preserve"> dalle</w:t>
      </w:r>
      <w:proofErr w:type="gramEnd"/>
      <w:r w:rsidR="009870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70A3" w:rsidRPr="009870A3">
        <w:rPr>
          <w:rFonts w:ascii="Times New Roman" w:hAnsi="Times New Roman" w:cs="Times New Roman"/>
          <w:b/>
          <w:sz w:val="24"/>
          <w:szCs w:val="24"/>
        </w:rPr>
        <w:t>16.00</w:t>
      </w:r>
      <w:r w:rsidR="009870A3">
        <w:rPr>
          <w:rFonts w:ascii="Times New Roman" w:hAnsi="Times New Roman" w:cs="Times New Roman"/>
          <w:b/>
          <w:sz w:val="24"/>
          <w:szCs w:val="24"/>
        </w:rPr>
        <w:t xml:space="preserve"> alle </w:t>
      </w:r>
      <w:r w:rsidR="009870A3" w:rsidRPr="009870A3">
        <w:rPr>
          <w:rFonts w:ascii="Times New Roman" w:hAnsi="Times New Roman" w:cs="Times New Roman"/>
          <w:b/>
          <w:sz w:val="24"/>
          <w:szCs w:val="24"/>
        </w:rPr>
        <w:t>19.00</w:t>
      </w:r>
      <w:r w:rsidRPr="009870A3">
        <w:rPr>
          <w:rFonts w:ascii="Times New Roman" w:hAnsi="Times New Roman" w:cs="Times New Roman"/>
          <w:sz w:val="24"/>
          <w:szCs w:val="24"/>
        </w:rPr>
        <w:t>: COLLOQUI CON I GENITORI</w:t>
      </w:r>
    </w:p>
    <w:p w:rsidR="00533B66" w:rsidRPr="009870A3" w:rsidRDefault="00533B66" w:rsidP="00533B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70A3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</w:t>
      </w:r>
    </w:p>
    <w:p w:rsidR="00533B66" w:rsidRDefault="00533B66" w:rsidP="00533B66">
      <w:pPr>
        <w:tabs>
          <w:tab w:val="left" w:pos="700"/>
        </w:tabs>
        <w:spacing w:after="0" w:line="240" w:lineRule="auto"/>
        <w:ind w:left="700"/>
        <w:rPr>
          <w:rFonts w:ascii="Arial" w:hAnsi="Arial" w:cs="Arial"/>
          <w:b/>
          <w:sz w:val="16"/>
          <w:szCs w:val="16"/>
        </w:rPr>
      </w:pPr>
    </w:p>
    <w:p w:rsidR="00533B66" w:rsidRDefault="00533B66" w:rsidP="00533B66">
      <w:pPr>
        <w:tabs>
          <w:tab w:val="left" w:pos="700"/>
        </w:tabs>
        <w:spacing w:after="0" w:line="240" w:lineRule="auto"/>
        <w:ind w:left="700"/>
        <w:jc w:val="both"/>
        <w:rPr>
          <w:rFonts w:ascii="Arial" w:hAnsi="Arial" w:cs="Arial"/>
          <w:b/>
          <w:sz w:val="16"/>
          <w:szCs w:val="16"/>
        </w:rPr>
      </w:pPr>
    </w:p>
    <w:p w:rsidR="00533B66" w:rsidRDefault="00533B66" w:rsidP="00533B66">
      <w:pPr>
        <w:tabs>
          <w:tab w:val="left" w:pos="700"/>
        </w:tabs>
        <w:spacing w:after="0" w:line="240" w:lineRule="auto"/>
        <w:ind w:left="700"/>
        <w:rPr>
          <w:rFonts w:ascii="Arial" w:hAnsi="Arial" w:cs="Arial"/>
          <w:b/>
          <w:sz w:val="24"/>
          <w:szCs w:val="24"/>
        </w:rPr>
      </w:pPr>
    </w:p>
    <w:p w:rsidR="00533B66" w:rsidRDefault="00533B66" w:rsidP="00533B66">
      <w:pPr>
        <w:tabs>
          <w:tab w:val="left" w:pos="700"/>
        </w:tabs>
        <w:spacing w:after="0" w:line="240" w:lineRule="auto"/>
        <w:ind w:left="700"/>
        <w:rPr>
          <w:rFonts w:ascii="Arial" w:hAnsi="Arial" w:cs="Arial"/>
          <w:b/>
          <w:sz w:val="24"/>
          <w:szCs w:val="24"/>
        </w:rPr>
      </w:pPr>
    </w:p>
    <w:p w:rsidR="00533B66" w:rsidRPr="008C118B" w:rsidRDefault="00533B66" w:rsidP="00533B66">
      <w:pPr>
        <w:tabs>
          <w:tab w:val="left" w:pos="700"/>
        </w:tabs>
        <w:spacing w:after="0" w:line="240" w:lineRule="auto"/>
        <w:ind w:left="700"/>
        <w:rPr>
          <w:rFonts w:ascii="Arial" w:hAnsi="Arial" w:cs="Arial"/>
          <w:b/>
          <w:sz w:val="24"/>
          <w:szCs w:val="24"/>
        </w:rPr>
      </w:pPr>
    </w:p>
    <w:p w:rsidR="00533B66" w:rsidRPr="009870A3" w:rsidRDefault="00533B66" w:rsidP="00533B66">
      <w:pPr>
        <w:tabs>
          <w:tab w:val="left" w:pos="700"/>
        </w:tabs>
        <w:spacing w:after="0" w:line="240" w:lineRule="auto"/>
        <w:ind w:left="700"/>
        <w:rPr>
          <w:rFonts w:ascii="Times New Roman" w:hAnsi="Times New Roman" w:cs="Times New Roman"/>
          <w:sz w:val="24"/>
          <w:szCs w:val="24"/>
        </w:rPr>
      </w:pPr>
      <w:r w:rsidRPr="009870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Il Dirigente Scolastico</w:t>
      </w:r>
    </w:p>
    <w:p w:rsidR="00533B66" w:rsidRPr="009870A3" w:rsidRDefault="00533B66" w:rsidP="00533B66">
      <w:pPr>
        <w:tabs>
          <w:tab w:val="left" w:pos="700"/>
        </w:tabs>
        <w:spacing w:after="0" w:line="240" w:lineRule="auto"/>
        <w:ind w:left="700"/>
        <w:rPr>
          <w:rFonts w:ascii="Times New Roman" w:hAnsi="Times New Roman" w:cs="Times New Roman"/>
          <w:i/>
          <w:sz w:val="24"/>
          <w:szCs w:val="24"/>
        </w:rPr>
      </w:pPr>
      <w:r w:rsidRPr="009870A3">
        <w:rPr>
          <w:rFonts w:ascii="Times New Roman" w:hAnsi="Times New Roman" w:cs="Times New Roman"/>
          <w:sz w:val="24"/>
          <w:szCs w:val="24"/>
        </w:rPr>
        <w:tab/>
      </w:r>
      <w:r w:rsidRPr="009870A3">
        <w:rPr>
          <w:rFonts w:ascii="Times New Roman" w:hAnsi="Times New Roman" w:cs="Times New Roman"/>
          <w:sz w:val="24"/>
          <w:szCs w:val="24"/>
        </w:rPr>
        <w:tab/>
      </w:r>
      <w:r w:rsidRPr="009870A3">
        <w:rPr>
          <w:rFonts w:ascii="Times New Roman" w:hAnsi="Times New Roman" w:cs="Times New Roman"/>
          <w:sz w:val="24"/>
          <w:szCs w:val="24"/>
        </w:rPr>
        <w:tab/>
      </w:r>
      <w:r w:rsidRPr="009870A3">
        <w:rPr>
          <w:rFonts w:ascii="Times New Roman" w:hAnsi="Times New Roman" w:cs="Times New Roman"/>
          <w:sz w:val="24"/>
          <w:szCs w:val="24"/>
        </w:rPr>
        <w:tab/>
      </w:r>
      <w:r w:rsidRPr="009870A3">
        <w:rPr>
          <w:rFonts w:ascii="Times New Roman" w:hAnsi="Times New Roman" w:cs="Times New Roman"/>
          <w:sz w:val="24"/>
          <w:szCs w:val="24"/>
        </w:rPr>
        <w:tab/>
      </w:r>
      <w:r w:rsidRPr="009870A3">
        <w:rPr>
          <w:rFonts w:ascii="Times New Roman" w:hAnsi="Times New Roman" w:cs="Times New Roman"/>
          <w:sz w:val="24"/>
          <w:szCs w:val="24"/>
        </w:rPr>
        <w:tab/>
      </w:r>
      <w:r w:rsidRPr="009870A3">
        <w:rPr>
          <w:rFonts w:ascii="Times New Roman" w:hAnsi="Times New Roman" w:cs="Times New Roman"/>
          <w:sz w:val="24"/>
          <w:szCs w:val="24"/>
        </w:rPr>
        <w:tab/>
      </w:r>
      <w:r w:rsidRPr="009870A3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9870A3">
        <w:rPr>
          <w:rFonts w:ascii="Times New Roman" w:hAnsi="Times New Roman" w:cs="Times New Roman"/>
          <w:sz w:val="24"/>
          <w:szCs w:val="24"/>
        </w:rPr>
        <w:t xml:space="preserve">   </w:t>
      </w:r>
      <w:r w:rsidRPr="009870A3">
        <w:rPr>
          <w:rFonts w:ascii="Times New Roman" w:hAnsi="Times New Roman" w:cs="Times New Roman"/>
          <w:sz w:val="24"/>
          <w:szCs w:val="24"/>
        </w:rPr>
        <w:t xml:space="preserve">  </w:t>
      </w:r>
      <w:r w:rsidRPr="009870A3">
        <w:rPr>
          <w:rFonts w:ascii="Times New Roman" w:hAnsi="Times New Roman" w:cs="Times New Roman"/>
          <w:i/>
          <w:sz w:val="24"/>
          <w:szCs w:val="24"/>
        </w:rPr>
        <w:t xml:space="preserve">Dott.ssa Roberta </w:t>
      </w:r>
      <w:proofErr w:type="spellStart"/>
      <w:r w:rsidRPr="009870A3">
        <w:rPr>
          <w:rFonts w:ascii="Times New Roman" w:hAnsi="Times New Roman" w:cs="Times New Roman"/>
          <w:i/>
          <w:sz w:val="24"/>
          <w:szCs w:val="24"/>
        </w:rPr>
        <w:t>Rizzini</w:t>
      </w:r>
      <w:proofErr w:type="spellEnd"/>
    </w:p>
    <w:p w:rsidR="00896D90" w:rsidRPr="009870A3" w:rsidRDefault="00896D90">
      <w:pPr>
        <w:rPr>
          <w:rFonts w:ascii="Times New Roman" w:hAnsi="Times New Roman" w:cs="Times New Roman"/>
          <w:i/>
        </w:rPr>
      </w:pPr>
    </w:p>
    <w:sectPr w:rsidR="00896D90" w:rsidRPr="009870A3" w:rsidSect="00BA44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A69"/>
    <w:rsid w:val="000256B1"/>
    <w:rsid w:val="00422A69"/>
    <w:rsid w:val="00533B66"/>
    <w:rsid w:val="005D1F2A"/>
    <w:rsid w:val="00896D90"/>
    <w:rsid w:val="009870A3"/>
    <w:rsid w:val="00A077FC"/>
    <w:rsid w:val="00B87D2F"/>
    <w:rsid w:val="00D6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DB55E65F-553A-4E95-87FD-561A4D9F0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33B66"/>
    <w:pPr>
      <w:spacing w:after="200" w:line="276" w:lineRule="auto"/>
    </w:pPr>
    <w:rPr>
      <w:rFonts w:ascii="Calibri" w:eastAsia="Times New Roman" w:hAnsi="Calibri" w:cs="Calibri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33B66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533B66"/>
    <w:rPr>
      <w:rFonts w:ascii="Cambria" w:eastAsia="Times New Roman" w:hAnsi="Cambria" w:cs="Cambria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uiPriority w:val="99"/>
    <w:rsid w:val="00533B6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7FC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cic80800x@istruzione.it" TargetMode="External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invalsi-areaprove.cineca.it/index.php?get=static&amp;pag=materiale_informativ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2018-04-04T11:18:00Z</cp:lastPrinted>
  <dcterms:created xsi:type="dcterms:W3CDTF">2018-04-04T11:14:00Z</dcterms:created>
  <dcterms:modified xsi:type="dcterms:W3CDTF">2018-04-04T11:26:00Z</dcterms:modified>
</cp:coreProperties>
</file>