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A6" w:rsidRPr="008A4FA6" w:rsidRDefault="008A4FA6" w:rsidP="008A4FA6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bookmarkStart w:id="0" w:name="OLE_LINK1"/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bookmarkEnd w:id="0"/>
    <w:p w:rsidR="008A4FA6" w:rsidRPr="008A4FA6" w:rsidRDefault="008A4FA6" w:rsidP="008A4FA6">
      <w:pPr>
        <w:rPr>
          <w:rFonts w:ascii="Times New Roman" w:hAnsi="Times New Roman"/>
          <w:sz w:val="10"/>
          <w:szCs w:val="10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 wp14:anchorId="45B6DCF0" wp14:editId="1346C0ED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A6" w:rsidRP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QU</w:t>
      </w:r>
      <w:r w:rsidR="00413B8B">
        <w:rPr>
          <w:rFonts w:ascii="Verdana" w:hAnsi="Verdana"/>
          <w:b/>
          <w:sz w:val="22"/>
          <w:szCs w:val="22"/>
          <w:lang w:val="it-IT" w:eastAsia="it-IT" w:bidi="ar-SA"/>
        </w:rPr>
        <w:t>INTA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 xml:space="preserve"> sez. A</w:t>
      </w:r>
    </w:p>
    <w:p w:rsidR="000E7870" w:rsidRPr="000E7870" w:rsidRDefault="008A4FA6" w:rsidP="000E7870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413B8B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7D67B8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0E7870" w:rsidRPr="000E7870" w:rsidRDefault="000E7870" w:rsidP="000E7870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>“MANI E FANTASIA”</w:t>
      </w:r>
      <w:r w:rsidRPr="000E7870"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0E7870" w:rsidRPr="000E7870" w:rsidRDefault="000E7870" w:rsidP="000E7870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0E7870">
        <w:rPr>
          <w:rFonts w:ascii="Verdana" w:hAnsi="Verdana"/>
          <w:b/>
          <w:sz w:val="20"/>
          <w:szCs w:val="20"/>
          <w:lang w:val="it-IT" w:eastAsia="it-IT" w:bidi="ar-SA"/>
        </w:rPr>
        <w:t>Finalità</w:t>
      </w:r>
    </w:p>
    <w:p w:rsidR="000E7870" w:rsidRPr="000E7870" w:rsidRDefault="000E7870" w:rsidP="000E78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u w:val="single"/>
          <w:lang w:val="it-IT" w:eastAsia="it-IT" w:bidi="ar-SA"/>
        </w:rPr>
      </w:pP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socializzare e collaborare all’ interno del gruppo per potenziare le capacità creative</w:t>
      </w:r>
    </w:p>
    <w:p w:rsidR="000E7870" w:rsidRPr="000E7870" w:rsidRDefault="000E7870" w:rsidP="000E7870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>Obiettivi: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0E7870">
        <w:rPr>
          <w:rFonts w:ascii="Verdana" w:eastAsia="Calibri" w:hAnsi="Verdana" w:cs="Arial"/>
          <w:sz w:val="20"/>
          <w:szCs w:val="20"/>
          <w:lang w:val="it-IT" w:bidi="ar-SA"/>
        </w:rPr>
        <w:t>sperimentare tecniche pittoriche e manipolative;</w:t>
      </w:r>
    </w:p>
    <w:p w:rsidR="000E7870" w:rsidRPr="000E7870" w:rsidRDefault="000E7870" w:rsidP="000E7870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0E7870">
        <w:rPr>
          <w:rFonts w:ascii="Verdana" w:eastAsia="Calibri" w:hAnsi="Verdana" w:cs="Arial"/>
          <w:sz w:val="20"/>
          <w:szCs w:val="20"/>
          <w:lang w:val="it-IT" w:bidi="ar-SA"/>
        </w:rPr>
        <w:t>sviluppare abilità pratico-manuali;</w:t>
      </w:r>
    </w:p>
    <w:p w:rsidR="000E7870" w:rsidRPr="000E7870" w:rsidRDefault="000E7870" w:rsidP="000E7870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0E7870">
        <w:rPr>
          <w:rFonts w:ascii="Verdana" w:eastAsia="Calibri" w:hAnsi="Verdana" w:cs="Arial"/>
          <w:sz w:val="20"/>
          <w:szCs w:val="20"/>
          <w:lang w:val="it-IT" w:bidi="ar-SA"/>
        </w:rPr>
        <w:t>educare alla percezione visiva.</w:t>
      </w:r>
    </w:p>
    <w:p w:rsidR="000E7870" w:rsidRPr="000E7870" w:rsidRDefault="000E7870" w:rsidP="000E7870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/>
          <w:b/>
          <w:sz w:val="20"/>
          <w:szCs w:val="20"/>
          <w:lang w:val="it-IT" w:eastAsia="it-IT" w:bidi="ar-SA"/>
        </w:rPr>
        <w:t>Metodologia:</w:t>
      </w:r>
      <w:r w:rsidRPr="000E7870">
        <w:rPr>
          <w:rFonts w:ascii="Verdana" w:hAnsi="Verdana"/>
          <w:sz w:val="20"/>
          <w:szCs w:val="20"/>
          <w:lang w:val="it-IT" w:eastAsia="it-IT" w:bidi="ar-SA"/>
        </w:rPr>
        <w:t xml:space="preserve"> </w:t>
      </w:r>
    </w:p>
    <w:p w:rsidR="000E7870" w:rsidRPr="000E7870" w:rsidRDefault="000E7870" w:rsidP="000E7870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le attività proposte, miranti a sollecitare i sensi, l’intelligenza e la fantasia, saranno attuate attraverso la scoperta e la sperimentazione di varie tecniche, di materiali e di supporti diversi con i quali i bambini potranno esprimere la loro potenzialità.</w:t>
      </w:r>
    </w:p>
    <w:p w:rsidR="000E7870" w:rsidRPr="000E7870" w:rsidRDefault="000E7870" w:rsidP="000E7870">
      <w:pPr>
        <w:tabs>
          <w:tab w:val="center" w:pos="4961"/>
        </w:tabs>
        <w:rPr>
          <w:rFonts w:ascii="Verdana" w:hAnsi="Verdana"/>
        </w:rPr>
      </w:pPr>
      <w:r w:rsidRPr="000E7870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  <w:r w:rsidRPr="000E7870">
        <w:rPr>
          <w:rFonts w:ascii="Verdana" w:hAnsi="Verdana"/>
        </w:rPr>
        <w:tab/>
      </w:r>
    </w:p>
    <w:p w:rsidR="000E7870" w:rsidRDefault="000E7870" w:rsidP="000E7870">
      <w:pPr>
        <w:jc w:val="both"/>
        <w:rPr>
          <w:rFonts w:ascii="Verdana" w:hAnsi="Verdana" w:cs="Arial"/>
          <w:b/>
          <w:sz w:val="18"/>
          <w:szCs w:val="18"/>
          <w:lang w:val="it-IT" w:eastAsia="it-IT" w:bidi="ar-SA"/>
        </w:rPr>
      </w:pPr>
    </w:p>
    <w:p w:rsidR="000E7870" w:rsidRPr="000E7870" w:rsidRDefault="000E7870" w:rsidP="000E7870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>
        <w:rPr>
          <w:rFonts w:ascii="Verdana" w:hAnsi="Verdana" w:cs="Arial"/>
          <w:b/>
          <w:sz w:val="18"/>
          <w:szCs w:val="18"/>
          <w:lang w:val="it-IT" w:eastAsia="it-IT" w:bidi="ar-SA"/>
        </w:rPr>
        <w:t xml:space="preserve"> “</w:t>
      </w: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>LOGICA…ON LINE</w:t>
      </w:r>
      <w:r w:rsidRPr="000E7870">
        <w:rPr>
          <w:rFonts w:ascii="Verdana" w:hAnsi="Verdana"/>
          <w:b/>
          <w:i/>
          <w:sz w:val="20"/>
          <w:szCs w:val="20"/>
          <w:lang w:val="it-IT" w:eastAsia="it-IT" w:bidi="ar-SA"/>
        </w:rPr>
        <w:t>”</w:t>
      </w:r>
      <w:r w:rsidRPr="000E7870">
        <w:rPr>
          <w:rFonts w:ascii="Verdana" w:hAnsi="Verdana"/>
          <w:sz w:val="20"/>
          <w:szCs w:val="20"/>
          <w:lang w:val="it-IT" w:eastAsia="it-IT" w:bidi="ar-SA"/>
        </w:rPr>
        <w:t xml:space="preserve"> durata annuale; un’ora settimanale</w:t>
      </w:r>
      <w:r w:rsidRPr="000E7870">
        <w:rPr>
          <w:rFonts w:ascii="Verdana" w:hAnsi="Verdana"/>
          <w:b/>
          <w:sz w:val="20"/>
          <w:szCs w:val="20"/>
          <w:lang w:val="it-IT" w:eastAsia="it-IT" w:bidi="ar-SA"/>
        </w:rPr>
        <w:tab/>
      </w:r>
    </w:p>
    <w:p w:rsidR="000E7870" w:rsidRPr="000E7870" w:rsidRDefault="000E7870" w:rsidP="000E7870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bCs/>
          <w:sz w:val="20"/>
          <w:szCs w:val="20"/>
          <w:lang w:val="it-IT" w:eastAsia="it-IT" w:bidi="ar-SA"/>
        </w:rPr>
        <w:t xml:space="preserve">Finalità: </w:t>
      </w:r>
    </w:p>
    <w:p w:rsidR="000E7870" w:rsidRPr="000E7870" w:rsidRDefault="000E7870" w:rsidP="000E7870">
      <w:pPr>
        <w:widowControl w:val="0"/>
        <w:numPr>
          <w:ilvl w:val="0"/>
          <w:numId w:val="9"/>
        </w:numPr>
        <w:suppressAutoHyphens/>
        <w:rPr>
          <w:rFonts w:ascii="Verdana" w:hAnsi="Verdana" w:cs="Comic Sans MS"/>
          <w:sz w:val="20"/>
          <w:szCs w:val="20"/>
          <w:lang w:val="it-IT" w:eastAsia="it-IT" w:bidi="ar-SA"/>
        </w:rPr>
      </w:pPr>
      <w:r w:rsidRPr="000E7870">
        <w:rPr>
          <w:rFonts w:ascii="Verdana" w:hAnsi="Verdana" w:cs="Comic Sans MS"/>
          <w:sz w:val="20"/>
          <w:szCs w:val="20"/>
          <w:lang w:val="it-IT" w:eastAsia="it-IT" w:bidi="ar-SA"/>
        </w:rPr>
        <w:t>sviluppare e potenziare le capacità logiche, matematiche ed espressive.</w:t>
      </w:r>
    </w:p>
    <w:p w:rsidR="000E7870" w:rsidRPr="000E7870" w:rsidRDefault="000E7870" w:rsidP="000E7870">
      <w:pPr>
        <w:jc w:val="both"/>
        <w:rPr>
          <w:rFonts w:ascii="Verdana" w:hAnsi="Verdana" w:cs="Arial"/>
          <w:b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>Obiettivi:</w:t>
      </w:r>
    </w:p>
    <w:p w:rsidR="000E7870" w:rsidRPr="000E7870" w:rsidRDefault="000E7870" w:rsidP="000E7870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 xml:space="preserve">potenziare </w:t>
      </w:r>
      <w:r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>il lessico e saperlo analizzare (</w:t>
      </w: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analisi grammaticale e logica online</w:t>
      </w:r>
      <w:r>
        <w:rPr>
          <w:rFonts w:ascii="Verdana" w:hAnsi="Verdana" w:cs="Arial"/>
          <w:sz w:val="20"/>
          <w:szCs w:val="20"/>
          <w:lang w:val="it-IT" w:eastAsia="it-IT" w:bidi="ar-SA"/>
        </w:rPr>
        <w:t>)</w:t>
      </w: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;</w:t>
      </w:r>
    </w:p>
    <w:p w:rsidR="000E7870" w:rsidRPr="000E7870" w:rsidRDefault="000E7870" w:rsidP="000E7870">
      <w:pPr>
        <w:widowControl w:val="0"/>
        <w:numPr>
          <w:ilvl w:val="0"/>
          <w:numId w:val="10"/>
        </w:numPr>
        <w:suppressAutoHyphens/>
        <w:rPr>
          <w:rFonts w:ascii="Verdana" w:hAnsi="Verdana" w:cs="Comic Sans MS"/>
          <w:kern w:val="1"/>
          <w:sz w:val="20"/>
          <w:szCs w:val="20"/>
          <w:lang w:val="it-IT" w:eastAsia="it-IT" w:bidi="hi-IN"/>
        </w:rPr>
      </w:pPr>
      <w:r w:rsidRPr="000E7870"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>utilizzare procedimenti logici in modo consapevole;</w:t>
      </w:r>
    </w:p>
    <w:p w:rsidR="000E7870" w:rsidRPr="000E7870" w:rsidRDefault="000E7870" w:rsidP="000E7870">
      <w:pPr>
        <w:numPr>
          <w:ilvl w:val="0"/>
          <w:numId w:val="9"/>
        </w:num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>saper operare tra i numeri in modo strategico s</w:t>
      </w:r>
      <w:r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>ia mentalmente sia per iscritto (</w:t>
      </w: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risoluzione di situazioni problematiche online; giochi logici e con numeri online</w:t>
      </w:r>
      <w:r>
        <w:rPr>
          <w:rFonts w:ascii="Verdana" w:hAnsi="Verdana" w:cs="Arial"/>
          <w:sz w:val="20"/>
          <w:szCs w:val="20"/>
          <w:lang w:val="it-IT" w:eastAsia="it-IT" w:bidi="ar-SA"/>
        </w:rPr>
        <w:t>)</w:t>
      </w: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>.</w:t>
      </w:r>
    </w:p>
    <w:p w:rsidR="000E7870" w:rsidRPr="000E7870" w:rsidRDefault="000E7870" w:rsidP="000E7870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>Metodologia:</w:t>
      </w:r>
      <w:r w:rsidRPr="000E7870">
        <w:rPr>
          <w:rFonts w:ascii="Verdana" w:hAnsi="Verdana" w:cs="Arial"/>
          <w:sz w:val="20"/>
          <w:szCs w:val="20"/>
          <w:lang w:val="it-IT" w:eastAsia="it-IT" w:bidi="ar-SA"/>
        </w:rPr>
        <w:t xml:space="preserve"> </w:t>
      </w:r>
    </w:p>
    <w:p w:rsidR="000E7870" w:rsidRPr="000E7870" w:rsidRDefault="000E7870" w:rsidP="000E7870">
      <w:pPr>
        <w:widowControl w:val="0"/>
        <w:suppressAutoHyphens/>
        <w:jc w:val="both"/>
        <w:rPr>
          <w:rFonts w:ascii="Verdana" w:hAnsi="Verdana" w:cs="Comic Sans MS"/>
          <w:kern w:val="1"/>
          <w:sz w:val="20"/>
          <w:szCs w:val="20"/>
          <w:lang w:val="it-IT" w:eastAsia="it-IT" w:bidi="hi-IN"/>
        </w:rPr>
      </w:pPr>
      <w:r w:rsidRPr="000E7870"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 xml:space="preserve">per raggiungere obiettivi formativi e maturare competenze personali si farà in modo che ogni alunno possa riconoscere questi obiettivi come propri e sentirsi motivato a conseguirli attraverso attività che vive come personali, partecipandovi attivamente sia come singolo sia all’interno di un gruppo. </w:t>
      </w:r>
      <w:r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 xml:space="preserve">La motivazione sarà il fattore determinante per stimolare gli </w:t>
      </w:r>
      <w:r w:rsidRPr="000E7870">
        <w:rPr>
          <w:rFonts w:ascii="Verdana" w:hAnsi="Verdana" w:cs="Comic Sans MS"/>
          <w:kern w:val="1"/>
          <w:sz w:val="20"/>
          <w:szCs w:val="20"/>
          <w:lang w:val="it-IT" w:eastAsia="it-IT" w:bidi="hi-IN"/>
        </w:rPr>
        <w:t>alunni a mettersi in gioco e ad attivare le conoscenze già possedute. Si farà leva sul valore didattico del gioco che rappresenta il modo naturale del bambino di esplorare il mondo e di apprendere, stimola la fantasia e favorisce la creatività e la partecipazione. Si utilizzerà il computer per accedere ad esercizi mirati online.</w:t>
      </w:r>
    </w:p>
    <w:p w:rsidR="000E7870" w:rsidRPr="000E7870" w:rsidRDefault="000E7870" w:rsidP="000E7870">
      <w:pPr>
        <w:tabs>
          <w:tab w:val="center" w:pos="4961"/>
        </w:tabs>
        <w:rPr>
          <w:rFonts w:ascii="Verdana" w:hAnsi="Verdana"/>
        </w:rPr>
      </w:pPr>
      <w:r w:rsidRPr="000E7870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E7870" w:rsidRPr="000E7870" w:rsidRDefault="000E7870" w:rsidP="000E7870">
      <w:pPr>
        <w:tabs>
          <w:tab w:val="center" w:pos="4961"/>
        </w:tabs>
        <w:rPr>
          <w:rFonts w:ascii="Verdana" w:hAnsi="Verdana"/>
        </w:rPr>
      </w:pPr>
      <w:r w:rsidRPr="000E7870">
        <w:rPr>
          <w:rFonts w:ascii="Verdana" w:hAnsi="Verdana"/>
          <w:lang w:val="it-IT"/>
        </w:rPr>
        <w:tab/>
      </w:r>
    </w:p>
    <w:p w:rsidR="000E7870" w:rsidRPr="000E7870" w:rsidRDefault="000E7870" w:rsidP="000E7870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0E7870">
        <w:rPr>
          <w:rFonts w:ascii="Verdana" w:hAnsi="Verdana" w:cs="Arial"/>
          <w:b/>
          <w:sz w:val="20"/>
          <w:szCs w:val="20"/>
          <w:lang w:val="it-IT" w:eastAsia="it-IT" w:bidi="ar-SA"/>
        </w:rPr>
        <w:t xml:space="preserve"> “ASCOLTA…TI RACCONTO”</w:t>
      </w:r>
      <w:r w:rsidRPr="000E7870"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0E7870" w:rsidRPr="000E7870" w:rsidRDefault="000E7870" w:rsidP="000E7870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b/>
          <w:sz w:val="20"/>
          <w:szCs w:val="20"/>
          <w:lang w:val="it-IT" w:bidi="ar-SA"/>
        </w:rPr>
        <w:t>Finalità: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educare i bambini ad una lettura attiva, consapevole ed appassionata.</w:t>
      </w:r>
    </w:p>
    <w:p w:rsidR="000E7870" w:rsidRPr="000E7870" w:rsidRDefault="000E7870" w:rsidP="000E7870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b/>
          <w:sz w:val="20"/>
          <w:szCs w:val="20"/>
          <w:lang w:val="it-IT" w:bidi="ar-SA"/>
        </w:rPr>
        <w:t>Obiettivi: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motivare gli alunni al piacere della lettura;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sviluppare la capacità di ascolto;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creare/consolidare un rapporto d’ amicizia tra lettore e libro;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offrire al bambino la possibilità di manipolare e prendere contatto con i libri;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promuovere attività di animazione collegate all’ ambito musicale, motorio, grafico-pittorico;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conoscere i diversi generi letterari;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sviluppare la capacità di interagire e collaborare con gli altri;</w:t>
      </w:r>
    </w:p>
    <w:p w:rsidR="000E7870" w:rsidRPr="000E7870" w:rsidRDefault="000E7870" w:rsidP="000E7870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fruire e/o produrre semplici documenti scritti corredati da immagini.</w:t>
      </w:r>
    </w:p>
    <w:p w:rsidR="000E7870" w:rsidRPr="000E7870" w:rsidRDefault="000E7870" w:rsidP="000E7870">
      <w:pPr>
        <w:jc w:val="both"/>
        <w:rPr>
          <w:rFonts w:ascii="Verdana" w:eastAsiaTheme="minorHAnsi" w:hAnsi="Verdana" w:cs="Arial"/>
          <w:b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b/>
          <w:sz w:val="20"/>
          <w:szCs w:val="20"/>
          <w:lang w:val="it-IT" w:bidi="ar-SA"/>
        </w:rPr>
        <w:t>Metodologia:</w:t>
      </w:r>
    </w:p>
    <w:p w:rsidR="008A4FA6" w:rsidRPr="000E7870" w:rsidRDefault="000E7870" w:rsidP="008A4FA6">
      <w:pPr>
        <w:jc w:val="both"/>
        <w:rPr>
          <w:rFonts w:ascii="Verdana" w:eastAsiaTheme="minorHAnsi" w:hAnsi="Verdana" w:cs="Arial"/>
          <w:sz w:val="20"/>
          <w:szCs w:val="20"/>
          <w:lang w:val="it-IT" w:bidi="ar-SA"/>
        </w:rPr>
      </w:pP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le proposte didattiche saranno volte a favorire e valorizzare l’integrazione tra le diverse esperienze cognitive e culturali del bambino e si articoleranno, quindi, nei vari settori dell’ambito dei linguaggi e della</w:t>
      </w:r>
      <w:r w:rsidRPr="000E7870">
        <w:rPr>
          <w:rFonts w:ascii="Comic Sans MS" w:eastAsiaTheme="minorHAnsi" w:hAnsi="Comic Sans MS" w:cs="Arial"/>
          <w:sz w:val="20"/>
          <w:szCs w:val="20"/>
          <w:lang w:val="it-IT" w:bidi="ar-SA"/>
        </w:rPr>
        <w:t xml:space="preserve"> </w:t>
      </w:r>
      <w:r w:rsidRPr="000E7870">
        <w:rPr>
          <w:rFonts w:ascii="Verdana" w:eastAsiaTheme="minorHAnsi" w:hAnsi="Verdana" w:cs="Arial"/>
          <w:sz w:val="20"/>
          <w:szCs w:val="20"/>
          <w:lang w:val="it-IT" w:bidi="ar-SA"/>
        </w:rPr>
        <w:t>comunicazione, riconoscendo pari valore formativo alla lettura, alla scrittura, all’ animazione, al suono, al colore.</w:t>
      </w:r>
    </w:p>
    <w:p w:rsidR="008A4FA6" w:rsidRPr="008A4FA6" w:rsidRDefault="008A4FA6" w:rsidP="008A4FA6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>
            <wp:extent cx="6105525" cy="38100"/>
            <wp:effectExtent l="0" t="0" r="9525" b="0"/>
            <wp:docPr id="3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</w:p>
    <w:p w:rsidR="008A4FA6" w:rsidRP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QU</w:t>
      </w:r>
      <w:r w:rsidR="00413B8B">
        <w:rPr>
          <w:rFonts w:ascii="Verdana" w:hAnsi="Verdana"/>
          <w:b/>
          <w:sz w:val="22"/>
          <w:szCs w:val="22"/>
          <w:lang w:val="it-IT" w:eastAsia="it-IT" w:bidi="ar-SA"/>
        </w:rPr>
        <w:t>INTA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 xml:space="preserve"> sez. 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</w:p>
    <w:p w:rsid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413B8B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413B8B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8A4FA6" w:rsidRPr="008A4FA6" w:rsidRDefault="008A4FA6" w:rsidP="008A4FA6">
      <w:pPr>
        <w:rPr>
          <w:rFonts w:ascii="Verdana" w:hAnsi="Verdana"/>
          <w:lang w:val="it-IT" w:eastAsia="it-IT" w:bidi="ar-SA"/>
        </w:rPr>
      </w:pPr>
    </w:p>
    <w:p w:rsidR="008A4FA6" w:rsidRPr="008A4FA6" w:rsidRDefault="008A4FA6" w:rsidP="008A4FA6">
      <w:pPr>
        <w:spacing w:line="360" w:lineRule="auto"/>
        <w:jc w:val="both"/>
        <w:rPr>
          <w:rFonts w:ascii="Verdana" w:hAnsi="Verdana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>Il/La</w:t>
      </w:r>
      <w:r w:rsidR="000E7870">
        <w:rPr>
          <w:rFonts w:ascii="Verdana" w:hAnsi="Verdana"/>
          <w:sz w:val="28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sottoscritto/a………………………………………………………………………………………</w:t>
      </w:r>
    </w:p>
    <w:p w:rsidR="008A4FA6" w:rsidRPr="008A4FA6" w:rsidRDefault="008A4FA6" w:rsidP="008A4FA6">
      <w:pPr>
        <w:spacing w:line="360" w:lineRule="auto"/>
        <w:jc w:val="both"/>
        <w:rPr>
          <w:rFonts w:ascii="Times New Roman" w:hAnsi="Times New Roman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genitore dell’alunno/a ………………………………………………… frequentante la classe </w:t>
      </w:r>
      <w:r w:rsidR="00413B8B">
        <w:rPr>
          <w:rFonts w:ascii="Verdana" w:hAnsi="Verdana"/>
          <w:b/>
          <w:sz w:val="26"/>
          <w:szCs w:val="26"/>
          <w:lang w:val="it-IT" w:eastAsia="it-IT" w:bidi="ar-SA"/>
        </w:rPr>
        <w:t>IV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sez.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 xml:space="preserve"> </w:t>
      </w:r>
      <w:r w:rsidR="00A22649" w:rsidRPr="00A22649">
        <w:rPr>
          <w:rFonts w:ascii="Verdana" w:hAnsi="Verdana"/>
          <w:b/>
          <w:sz w:val="26"/>
          <w:szCs w:val="26"/>
          <w:lang w:val="it-IT" w:eastAsia="it-IT" w:bidi="ar-SA"/>
        </w:rPr>
        <w:t>A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 della scuola primaria di Sirtori, sc</w:t>
      </w:r>
      <w:r w:rsidR="00DA432B">
        <w:rPr>
          <w:rFonts w:ascii="Verdana" w:hAnsi="Verdana"/>
          <w:sz w:val="26"/>
          <w:szCs w:val="26"/>
          <w:lang w:val="it-IT" w:eastAsia="it-IT" w:bidi="ar-SA"/>
        </w:rPr>
        <w:t>eglie per l’anno scolastico 201</w:t>
      </w:r>
      <w:r w:rsidR="00413B8B">
        <w:rPr>
          <w:rFonts w:ascii="Verdana" w:hAnsi="Verdana"/>
          <w:sz w:val="26"/>
          <w:szCs w:val="26"/>
          <w:lang w:val="it-IT" w:eastAsia="it-IT" w:bidi="ar-SA"/>
        </w:rPr>
        <w:t>7</w:t>
      </w:r>
      <w:r w:rsidR="00DA432B">
        <w:rPr>
          <w:rFonts w:ascii="Verdana" w:hAnsi="Verdana"/>
          <w:sz w:val="26"/>
          <w:szCs w:val="26"/>
          <w:lang w:val="it-IT" w:eastAsia="it-IT" w:bidi="ar-SA"/>
        </w:rPr>
        <w:t>/201</w:t>
      </w:r>
      <w:r w:rsidR="00413B8B">
        <w:rPr>
          <w:rFonts w:ascii="Verdana" w:hAnsi="Verdana"/>
          <w:sz w:val="26"/>
          <w:szCs w:val="26"/>
          <w:lang w:val="it-IT" w:eastAsia="it-IT" w:bidi="ar-SA"/>
        </w:rPr>
        <w:t>8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 l’organizzazione oraria di seguito indicata:</w:t>
      </w:r>
    </w:p>
    <w:p w:rsidR="005E513B" w:rsidRDefault="005E513B" w:rsidP="005E513B">
      <w:pPr>
        <w:spacing w:line="360" w:lineRule="auto"/>
        <w:jc w:val="both"/>
        <w:rPr>
          <w:rFonts w:ascii="Verdana" w:hAnsi="Verdana"/>
          <w:b/>
          <w:bCs/>
          <w:sz w:val="26"/>
          <w:szCs w:val="26"/>
          <w:lang w:val="it-IT" w:eastAsia="it-IT" w:bidi="ar-SA"/>
        </w:rPr>
      </w:pPr>
    </w:p>
    <w:p w:rsidR="005E513B" w:rsidRDefault="005E513B" w:rsidP="005E513B">
      <w:pPr>
        <w:spacing w:line="360" w:lineRule="auto"/>
        <w:jc w:val="both"/>
        <w:rPr>
          <w:rFonts w:ascii="Verdana" w:hAnsi="Verdana"/>
          <w:bCs/>
          <w:sz w:val="26"/>
          <w:szCs w:val="26"/>
          <w:lang w:val="it-IT" w:bidi="ar-SA"/>
        </w:rPr>
      </w:pPr>
      <w:r>
        <w:rPr>
          <w:rFonts w:ascii="Verdana" w:hAnsi="Verdana"/>
          <w:b/>
          <w:bCs/>
          <w:sz w:val="26"/>
          <w:szCs w:val="26"/>
        </w:rPr>
        <w:sym w:font="Wingdings" w:char="F071"/>
      </w:r>
      <w:r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/>
          <w:i/>
          <w:iCs/>
          <w:sz w:val="26"/>
          <w:szCs w:val="26"/>
        </w:rPr>
        <w:t xml:space="preserve"> </w:t>
      </w:r>
      <w:r>
        <w:rPr>
          <w:rFonts w:ascii="Verdana" w:hAnsi="Verdana"/>
          <w:b/>
          <w:bCs/>
          <w:sz w:val="26"/>
          <w:szCs w:val="26"/>
        </w:rPr>
        <w:t xml:space="preserve">27 ore </w:t>
      </w:r>
      <w:proofErr w:type="spellStart"/>
      <w:r>
        <w:rPr>
          <w:rFonts w:ascii="Verdana" w:hAnsi="Verdana"/>
          <w:b/>
          <w:bCs/>
          <w:sz w:val="26"/>
          <w:szCs w:val="26"/>
        </w:rPr>
        <w:t>settimanali</w:t>
      </w:r>
      <w:proofErr w:type="spellEnd"/>
      <w:r>
        <w:rPr>
          <w:rFonts w:ascii="Verdana" w:hAnsi="Verdana"/>
          <w:bCs/>
          <w:sz w:val="26"/>
          <w:szCs w:val="26"/>
        </w:rPr>
        <w:t xml:space="preserve">        </w:t>
      </w:r>
    </w:p>
    <w:p w:rsidR="005E513B" w:rsidRDefault="005E513B" w:rsidP="005E513B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iCs/>
          <w:sz w:val="26"/>
          <w:szCs w:val="26"/>
          <w:lang w:val="it-IT"/>
        </w:rPr>
      </w:pPr>
      <w:r w:rsidRPr="005E513B">
        <w:rPr>
          <w:rFonts w:ascii="Verdana" w:hAnsi="Verdana"/>
          <w:b/>
          <w:bCs/>
          <w:iCs/>
          <w:sz w:val="26"/>
          <w:szCs w:val="26"/>
          <w:lang w:val="it-IT"/>
        </w:rPr>
        <w:t>30 ore settimanali</w:t>
      </w:r>
      <w:r w:rsidRPr="005E513B">
        <w:rPr>
          <w:rFonts w:ascii="Verdana" w:hAnsi="Verdana"/>
          <w:bCs/>
          <w:iCs/>
          <w:sz w:val="26"/>
          <w:szCs w:val="26"/>
          <w:lang w:val="it-IT"/>
        </w:rPr>
        <w:t xml:space="preserve"> (27 + 3 ore attività opzionali)</w:t>
      </w:r>
    </w:p>
    <w:p w:rsidR="000E7870" w:rsidRDefault="000E7870" w:rsidP="000E7870">
      <w:pPr>
        <w:spacing w:line="360" w:lineRule="auto"/>
        <w:jc w:val="both"/>
        <w:rPr>
          <w:rFonts w:ascii="Verdana" w:hAnsi="Verdana"/>
          <w:bCs/>
          <w:iCs/>
          <w:sz w:val="26"/>
          <w:szCs w:val="26"/>
          <w:lang w:val="it-IT"/>
        </w:rPr>
      </w:pPr>
    </w:p>
    <w:p w:rsidR="000E7870" w:rsidRPr="000E7870" w:rsidRDefault="000E7870" w:rsidP="000E7870">
      <w:pPr>
        <w:spacing w:line="360" w:lineRule="auto"/>
        <w:jc w:val="both"/>
        <w:rPr>
          <w:rFonts w:ascii="Verdana" w:hAnsi="Verdana"/>
          <w:bCs/>
          <w:iCs/>
          <w:u w:val="single"/>
          <w:lang w:val="it-IT" w:bidi="ar-SA"/>
        </w:rPr>
      </w:pPr>
      <w:r>
        <w:rPr>
          <w:rFonts w:ascii="Verdana" w:hAnsi="Verdana" w:cs="Arial"/>
          <w:bCs/>
          <w:u w:val="single"/>
        </w:rPr>
        <w:t xml:space="preserve">Con </w:t>
      </w:r>
      <w:proofErr w:type="spellStart"/>
      <w:r>
        <w:rPr>
          <w:rFonts w:ascii="Verdana" w:hAnsi="Verdana" w:cs="Arial"/>
          <w:bCs/>
          <w:u w:val="single"/>
        </w:rPr>
        <w:t>l’inizio</w:t>
      </w:r>
      <w:proofErr w:type="spellEnd"/>
      <w:r>
        <w:rPr>
          <w:rFonts w:ascii="Verdana" w:hAnsi="Verdana" w:cs="Arial"/>
          <w:bCs/>
          <w:u w:val="single"/>
        </w:rPr>
        <w:t xml:space="preserve"> </w:t>
      </w:r>
      <w:proofErr w:type="spellStart"/>
      <w:r>
        <w:rPr>
          <w:rFonts w:ascii="Verdana" w:hAnsi="Verdana" w:cs="Arial"/>
          <w:bCs/>
          <w:u w:val="single"/>
        </w:rPr>
        <w:t>dell’anno</w:t>
      </w:r>
      <w:proofErr w:type="spellEnd"/>
      <w:r>
        <w:rPr>
          <w:rFonts w:ascii="Verdana" w:hAnsi="Verdana" w:cs="Arial"/>
          <w:bCs/>
          <w:u w:val="single"/>
        </w:rPr>
        <w:t xml:space="preserve"> </w:t>
      </w:r>
      <w:proofErr w:type="spellStart"/>
      <w:r>
        <w:rPr>
          <w:rFonts w:ascii="Verdana" w:hAnsi="Verdana" w:cs="Arial"/>
          <w:bCs/>
          <w:u w:val="single"/>
        </w:rPr>
        <w:t>scolastico</w:t>
      </w:r>
      <w:proofErr w:type="spellEnd"/>
      <w:r>
        <w:rPr>
          <w:rFonts w:ascii="Verdana" w:hAnsi="Verdana" w:cs="Arial"/>
          <w:bCs/>
          <w:u w:val="single"/>
        </w:rPr>
        <w:t xml:space="preserve"> non </w:t>
      </w:r>
      <w:proofErr w:type="spellStart"/>
      <w:r>
        <w:rPr>
          <w:rFonts w:ascii="Verdana" w:hAnsi="Verdana" w:cs="Arial"/>
          <w:bCs/>
          <w:u w:val="single"/>
        </w:rPr>
        <w:t>sarà</w:t>
      </w:r>
      <w:proofErr w:type="spellEnd"/>
      <w:r>
        <w:rPr>
          <w:rFonts w:ascii="Verdana" w:hAnsi="Verdana" w:cs="Arial"/>
          <w:bCs/>
          <w:u w:val="single"/>
        </w:rPr>
        <w:t xml:space="preserve"> </w:t>
      </w:r>
      <w:proofErr w:type="spellStart"/>
      <w:r>
        <w:rPr>
          <w:rFonts w:ascii="Verdana" w:hAnsi="Verdana" w:cs="Arial"/>
          <w:bCs/>
          <w:u w:val="single"/>
        </w:rPr>
        <w:t>possibile</w:t>
      </w:r>
      <w:proofErr w:type="spellEnd"/>
      <w:r>
        <w:rPr>
          <w:rFonts w:ascii="Verdana" w:hAnsi="Verdana" w:cs="Arial"/>
          <w:bCs/>
          <w:u w:val="single"/>
        </w:rPr>
        <w:t xml:space="preserve"> </w:t>
      </w:r>
      <w:proofErr w:type="spellStart"/>
      <w:r>
        <w:rPr>
          <w:rFonts w:ascii="Verdana" w:hAnsi="Verdana" w:cs="Arial"/>
          <w:bCs/>
          <w:u w:val="single"/>
        </w:rPr>
        <w:t>modificare</w:t>
      </w:r>
      <w:proofErr w:type="spellEnd"/>
      <w:r>
        <w:rPr>
          <w:rFonts w:ascii="Verdana" w:hAnsi="Verdana" w:cs="Arial"/>
          <w:bCs/>
          <w:u w:val="single"/>
        </w:rPr>
        <w:t xml:space="preserve"> la </w:t>
      </w:r>
      <w:proofErr w:type="spellStart"/>
      <w:r>
        <w:rPr>
          <w:rFonts w:ascii="Verdana" w:hAnsi="Verdana" w:cs="Arial"/>
          <w:bCs/>
          <w:u w:val="single"/>
        </w:rPr>
        <w:t>scelta</w:t>
      </w:r>
      <w:proofErr w:type="spellEnd"/>
      <w:r>
        <w:rPr>
          <w:rFonts w:ascii="Verdana" w:hAnsi="Verdana" w:cs="Arial"/>
          <w:bCs/>
          <w:u w:val="single"/>
        </w:rPr>
        <w:t xml:space="preserve"> </w:t>
      </w:r>
      <w:proofErr w:type="spellStart"/>
      <w:r>
        <w:rPr>
          <w:rFonts w:ascii="Verdana" w:hAnsi="Verdana" w:cs="Arial"/>
          <w:bCs/>
          <w:u w:val="single"/>
        </w:rPr>
        <w:t>effettuata</w:t>
      </w:r>
      <w:proofErr w:type="spellEnd"/>
      <w:r>
        <w:rPr>
          <w:rFonts w:ascii="Verdana" w:hAnsi="Verdana" w:cs="Arial"/>
          <w:u w:val="single"/>
        </w:rPr>
        <w:t>.</w:t>
      </w:r>
    </w:p>
    <w:p w:rsidR="008A4FA6" w:rsidRPr="008A4FA6" w:rsidRDefault="008A4FA6" w:rsidP="008A4FA6">
      <w:pPr>
        <w:spacing w:line="360" w:lineRule="auto"/>
        <w:rPr>
          <w:rFonts w:ascii="Verdana" w:hAnsi="Verdana"/>
          <w:b/>
          <w:bCs/>
          <w:iCs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>-------------------------------------------------------------------------------</w:t>
      </w:r>
    </w:p>
    <w:p w:rsidR="008A4FA6" w:rsidRPr="008A4FA6" w:rsidRDefault="008A4FA6" w:rsidP="008A4FA6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8A4FA6" w:rsidRPr="008A4FA6" w:rsidRDefault="008A4FA6" w:rsidP="008A4FA6">
      <w:pPr>
        <w:spacing w:line="276" w:lineRule="auto"/>
        <w:jc w:val="both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Al fine di completare le informazioni organizzative relative al prossimo anno scolastico, Vi chiediamo cortesemente di </w:t>
      </w:r>
      <w:proofErr w:type="spellStart"/>
      <w:r w:rsidRPr="008A4FA6">
        <w:rPr>
          <w:rFonts w:ascii="Verdana" w:hAnsi="Verdana"/>
          <w:lang w:val="it-IT" w:eastAsia="it-IT" w:bidi="ar-SA"/>
        </w:rPr>
        <w:t>crocettare</w:t>
      </w:r>
      <w:proofErr w:type="spellEnd"/>
      <w:r w:rsidRPr="008A4FA6">
        <w:rPr>
          <w:rFonts w:ascii="Verdana" w:hAnsi="Verdana"/>
          <w:lang w:val="it-IT" w:eastAsia="it-IT" w:bidi="ar-SA"/>
        </w:rPr>
        <w:t xml:space="preserve"> le caselle interessate:</w:t>
      </w:r>
    </w:p>
    <w:p w:rsidR="008A4FA6" w:rsidRPr="008A4FA6" w:rsidRDefault="008A4FA6" w:rsidP="008A4FA6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aderire del servizio mensa nei seguenti giorni:</w:t>
      </w:r>
    </w:p>
    <w:p w:rsidR="008A4FA6" w:rsidRPr="008A4FA6" w:rsidRDefault="008A4FA6" w:rsidP="008A4FA6">
      <w:pPr>
        <w:spacing w:after="120" w:line="276" w:lineRule="auto"/>
        <w:ind w:left="1068" w:firstLine="348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Lunedì</w:t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Mercoledì</w:t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Giovedì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aderire al servizio mensa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usufruire del servizio trasporto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usufruire del servizio trasporto</w:t>
      </w:r>
    </w:p>
    <w:p w:rsidR="008A4FA6" w:rsidRPr="008A4FA6" w:rsidRDefault="008A4FA6" w:rsidP="008A4FA6">
      <w:pPr>
        <w:tabs>
          <w:tab w:val="left" w:pos="1770"/>
        </w:tabs>
        <w:spacing w:line="360" w:lineRule="auto"/>
        <w:rPr>
          <w:rFonts w:ascii="Verdana" w:hAnsi="Verdana"/>
          <w:i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i/>
          <w:sz w:val="26"/>
          <w:szCs w:val="26"/>
          <w:lang w:val="it-IT" w:eastAsia="it-IT" w:bidi="ar-SA"/>
        </w:rPr>
        <w:tab/>
      </w:r>
    </w:p>
    <w:p w:rsidR="008A4FA6" w:rsidRPr="008A4FA6" w:rsidRDefault="008A4FA6" w:rsidP="008A4FA6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  <w:t xml:space="preserve">                  Firma …………………………….</w:t>
      </w:r>
    </w:p>
    <w:p w:rsidR="008A4FA6" w:rsidRPr="008A4FA6" w:rsidRDefault="008A4FA6" w:rsidP="008A4FA6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>Sirtori, …………………….</w:t>
      </w:r>
    </w:p>
    <w:p w:rsidR="008A4FA6" w:rsidRPr="008A4FA6" w:rsidRDefault="008A4FA6" w:rsidP="008A4FA6">
      <w:pPr>
        <w:rPr>
          <w:rFonts w:ascii="Verdana" w:hAnsi="Verdana"/>
          <w:lang w:val="it-IT" w:eastAsia="it-IT" w:bidi="ar-SA"/>
        </w:rPr>
      </w:pPr>
    </w:p>
    <w:p w:rsidR="008A4FA6" w:rsidRPr="008A4FA6" w:rsidRDefault="008A4FA6" w:rsidP="008A4FA6">
      <w:pPr>
        <w:rPr>
          <w:rFonts w:ascii="Verdana" w:hAnsi="Verdana"/>
          <w:b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Il modulo va compilato in tutte le sue parti e consegnato a scuola entro e non </w:t>
      </w:r>
      <w:bookmarkStart w:id="1" w:name="_GoBack"/>
      <w:bookmarkEnd w:id="1"/>
      <w:r w:rsidRPr="007D67B8">
        <w:rPr>
          <w:rFonts w:ascii="Verdana" w:hAnsi="Verdana"/>
          <w:lang w:val="it-IT" w:eastAsia="it-IT" w:bidi="ar-SA"/>
        </w:rPr>
        <w:t xml:space="preserve">oltre </w:t>
      </w:r>
      <w:r w:rsidRPr="007D67B8">
        <w:rPr>
          <w:rFonts w:ascii="Verdana" w:hAnsi="Verdana"/>
          <w:b/>
          <w:lang w:val="it-IT" w:eastAsia="it-IT" w:bidi="ar-SA"/>
        </w:rPr>
        <w:t xml:space="preserve">venerdì </w:t>
      </w:r>
      <w:r w:rsidR="007D67B8" w:rsidRPr="007D67B8">
        <w:rPr>
          <w:rFonts w:ascii="Verdana" w:hAnsi="Verdana"/>
          <w:b/>
          <w:lang w:val="it-IT" w:eastAsia="it-IT" w:bidi="ar-SA"/>
        </w:rPr>
        <w:t>28 aprile 2017</w:t>
      </w:r>
      <w:r w:rsidRPr="007D67B8">
        <w:rPr>
          <w:rFonts w:ascii="Verdana" w:hAnsi="Verdana"/>
          <w:b/>
          <w:lang w:val="it-IT" w:eastAsia="it-IT" w:bidi="ar-SA"/>
        </w:rPr>
        <w:t>.</w:t>
      </w:r>
    </w:p>
    <w:p w:rsidR="008A4FA6" w:rsidRPr="008A4FA6" w:rsidRDefault="008A4FA6" w:rsidP="008A4FA6">
      <w:pPr>
        <w:rPr>
          <w:rFonts w:ascii="Verdana" w:hAnsi="Verdana"/>
          <w:sz w:val="18"/>
          <w:szCs w:val="18"/>
          <w:lang w:val="it-IT" w:eastAsia="it-IT" w:bidi="ar-SA"/>
        </w:rPr>
      </w:pPr>
    </w:p>
    <w:p w:rsidR="008A4FA6" w:rsidRPr="008A4FA6" w:rsidRDefault="008A4FA6" w:rsidP="008A4FA6">
      <w:pPr>
        <w:jc w:val="center"/>
        <w:rPr>
          <w:rFonts w:ascii="Verdana" w:hAnsi="Verdana"/>
          <w:sz w:val="16"/>
          <w:szCs w:val="16"/>
          <w:lang w:val="it-IT" w:eastAsia="it-IT" w:bidi="ar-SA"/>
        </w:rPr>
      </w:pPr>
    </w:p>
    <w:p w:rsidR="003C13B2" w:rsidRPr="008A4FA6" w:rsidRDefault="003C13B2">
      <w:pPr>
        <w:rPr>
          <w:lang w:val="it-IT"/>
        </w:rPr>
      </w:pPr>
    </w:p>
    <w:sectPr w:rsidR="003C13B2" w:rsidRPr="008A4FA6" w:rsidSect="008A4FA6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26D2D44"/>
    <w:multiLevelType w:val="hybridMultilevel"/>
    <w:tmpl w:val="0E0E8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47FDA"/>
    <w:multiLevelType w:val="hybridMultilevel"/>
    <w:tmpl w:val="90D48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0B4"/>
    <w:multiLevelType w:val="hybridMultilevel"/>
    <w:tmpl w:val="E54E7E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C925A1"/>
    <w:multiLevelType w:val="hybridMultilevel"/>
    <w:tmpl w:val="89A880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B1691"/>
    <w:multiLevelType w:val="hybridMultilevel"/>
    <w:tmpl w:val="C24ED4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F1AFB"/>
    <w:multiLevelType w:val="hybridMultilevel"/>
    <w:tmpl w:val="75861C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A5E7C"/>
    <w:multiLevelType w:val="hybridMultilevel"/>
    <w:tmpl w:val="B986DB70"/>
    <w:lvl w:ilvl="0" w:tplc="A2BA3ABC">
      <w:numFmt w:val="bullet"/>
      <w:lvlText w:val="q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103E8"/>
    <w:multiLevelType w:val="hybridMultilevel"/>
    <w:tmpl w:val="07709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C92662"/>
    <w:multiLevelType w:val="hybridMultilevel"/>
    <w:tmpl w:val="E32CB110"/>
    <w:lvl w:ilvl="0" w:tplc="60D652C2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AE"/>
    <w:rsid w:val="000E7870"/>
    <w:rsid w:val="003C13B2"/>
    <w:rsid w:val="00413B8B"/>
    <w:rsid w:val="005E513B"/>
    <w:rsid w:val="007D67B8"/>
    <w:rsid w:val="008268AE"/>
    <w:rsid w:val="008A4FA6"/>
    <w:rsid w:val="00A22649"/>
    <w:rsid w:val="00B1014D"/>
    <w:rsid w:val="00DA432B"/>
    <w:rsid w:val="00E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9FCC"/>
  <w15:docId w15:val="{5B2B47B8-D9C9-44E5-9CE5-59BF79B8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A4FA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F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FA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Fabiola Botta</cp:lastModifiedBy>
  <cp:revision>10</cp:revision>
  <cp:lastPrinted>2016-10-01T17:36:00Z</cp:lastPrinted>
  <dcterms:created xsi:type="dcterms:W3CDTF">2015-03-28T16:24:00Z</dcterms:created>
  <dcterms:modified xsi:type="dcterms:W3CDTF">2017-03-31T14:30:00Z</dcterms:modified>
</cp:coreProperties>
</file>